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AE" w:rsidRDefault="00F257AE" w:rsidP="00F257AE">
      <w:pPr>
        <w:autoSpaceDE w:val="0"/>
        <w:autoSpaceDN w:val="0"/>
        <w:adjustRightInd w:val="0"/>
        <w:spacing w:after="0" w:line="240" w:lineRule="auto"/>
        <w:rPr>
          <w:rFonts w:ascii="Courier New" w:hAnsi="Courier New" w:cs="Courier New"/>
          <w:lang w:val="en-US"/>
        </w:rPr>
      </w:pPr>
      <w:proofErr w:type="gramStart"/>
      <w:r>
        <w:rPr>
          <w:rFonts w:ascii="Courier New" w:hAnsi="Courier New" w:cs="Courier New"/>
          <w:b/>
          <w:bCs/>
          <w:color w:val="0000FF"/>
          <w:lang w:val="en-US"/>
        </w:rPr>
        <w:t>ORDIN nr.</w:t>
      </w:r>
      <w:proofErr w:type="gramEnd"/>
      <w:r>
        <w:rPr>
          <w:rFonts w:ascii="Courier New" w:hAnsi="Courier New" w:cs="Courier New"/>
          <w:b/>
          <w:bCs/>
          <w:color w:val="0000FF"/>
          <w:lang w:val="en-US"/>
        </w:rPr>
        <w:t xml:space="preserve"> 119 din 4 februarie 2014</w:t>
      </w:r>
    </w:p>
    <w:p w:rsidR="00F257AE" w:rsidRDefault="00F257AE" w:rsidP="00F257AE">
      <w:pPr>
        <w:autoSpaceDE w:val="0"/>
        <w:autoSpaceDN w:val="0"/>
        <w:adjustRightInd w:val="0"/>
        <w:spacing w:after="0" w:line="240" w:lineRule="auto"/>
        <w:rPr>
          <w:rFonts w:ascii="Courier New" w:hAnsi="Courier New" w:cs="Courier New"/>
          <w:lang w:val="en-US"/>
        </w:rPr>
      </w:pPr>
      <w:proofErr w:type="gramStart"/>
      <w:r>
        <w:rPr>
          <w:rFonts w:ascii="Courier New" w:hAnsi="Courier New" w:cs="Courier New"/>
          <w:lang w:val="en-US"/>
        </w:rPr>
        <w:t>pentru</w:t>
      </w:r>
      <w:proofErr w:type="gramEnd"/>
      <w:r>
        <w:rPr>
          <w:rFonts w:ascii="Courier New" w:hAnsi="Courier New" w:cs="Courier New"/>
          <w:lang w:val="en-US"/>
        </w:rPr>
        <w:t xml:space="preserve"> aprobarea Normelor de igienă şi sănătate publică privind mediul de viaţă al populaţiei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EMITENT:     </w:t>
      </w:r>
      <w:r>
        <w:rPr>
          <w:rFonts w:ascii="Courier New" w:hAnsi="Courier New" w:cs="Courier New"/>
          <w:color w:val="0000FF"/>
          <w:lang w:val="en-US"/>
        </w:rPr>
        <w:t>MINISTERUL SĂNĂTĂŢII</w:t>
      </w:r>
    </w:p>
    <w:p w:rsidR="00F257AE" w:rsidRDefault="00F257AE" w:rsidP="00F257A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b/>
          <w:bCs/>
          <w:lang w:val="en-US"/>
        </w:rPr>
        <w:t xml:space="preserve">PUBLICAT ÎN: </w:t>
      </w:r>
      <w:r>
        <w:rPr>
          <w:rFonts w:ascii="Courier New" w:hAnsi="Courier New" w:cs="Courier New"/>
          <w:color w:val="0000FF"/>
          <w:lang w:val="en-US"/>
        </w:rPr>
        <w:t>MONITORUL OFICIAL nr. 127 din 21 februarie 2014</w:t>
      </w:r>
    </w:p>
    <w:p w:rsidR="00F257AE" w:rsidRDefault="00F257AE" w:rsidP="00F257AE">
      <w:pPr>
        <w:autoSpaceDE w:val="0"/>
        <w:autoSpaceDN w:val="0"/>
        <w:adjustRightInd w:val="0"/>
        <w:spacing w:after="0" w:line="240" w:lineRule="auto"/>
        <w:rPr>
          <w:rFonts w:ascii="Courier New" w:hAnsi="Courier New" w:cs="Courier New"/>
          <w:b/>
          <w:bCs/>
          <w:color w:val="0000FF"/>
          <w:lang w:val="en-US"/>
        </w:rPr>
      </w:pPr>
      <w:r>
        <w:rPr>
          <w:rFonts w:ascii="Courier New" w:hAnsi="Courier New" w:cs="Courier New"/>
          <w:b/>
          <w:bCs/>
          <w:lang w:val="en-US"/>
        </w:rPr>
        <w:t xml:space="preserve">Data intrarii in </w:t>
      </w:r>
      <w:proofErr w:type="gramStart"/>
      <w:r>
        <w:rPr>
          <w:rFonts w:ascii="Courier New" w:hAnsi="Courier New" w:cs="Courier New"/>
          <w:b/>
          <w:bCs/>
          <w:lang w:val="en-US"/>
        </w:rPr>
        <w:t>vigoare :</w:t>
      </w:r>
      <w:proofErr w:type="gramEnd"/>
      <w:r>
        <w:rPr>
          <w:rFonts w:ascii="Courier New" w:hAnsi="Courier New" w:cs="Courier New"/>
          <w:b/>
          <w:bCs/>
          <w:lang w:val="en-US"/>
        </w:rPr>
        <w:t xml:space="preserve"> </w:t>
      </w:r>
      <w:r>
        <w:rPr>
          <w:rFonts w:ascii="Courier New" w:hAnsi="Courier New" w:cs="Courier New"/>
          <w:b/>
          <w:bCs/>
          <w:color w:val="0000FF"/>
          <w:lang w:val="en-US"/>
        </w:rPr>
        <w:t>21 februarie 2014</w:t>
      </w:r>
    </w:p>
    <w:p w:rsidR="00F257AE" w:rsidRDefault="00F257AE" w:rsidP="00F257AE">
      <w:pPr>
        <w:autoSpaceDE w:val="0"/>
        <w:autoSpaceDN w:val="0"/>
        <w:adjustRightInd w:val="0"/>
        <w:spacing w:after="0" w:line="240" w:lineRule="auto"/>
        <w:rPr>
          <w:rFonts w:ascii="Courier New" w:hAnsi="Courier New" w:cs="Courier New"/>
          <w:b/>
          <w:bCs/>
          <w:color w:val="0000FF"/>
          <w:lang w:val="en-US"/>
        </w:rPr>
      </w:pPr>
    </w:p>
    <w:p w:rsidR="00F257AE" w:rsidRDefault="00F257AE" w:rsidP="00F257AE">
      <w:pPr>
        <w:autoSpaceDE w:val="0"/>
        <w:autoSpaceDN w:val="0"/>
        <w:adjustRightInd w:val="0"/>
        <w:spacing w:after="0" w:line="240" w:lineRule="auto"/>
        <w:rPr>
          <w:rFonts w:ascii="Courier New" w:hAnsi="Courier New" w:cs="Courier New"/>
          <w:b/>
          <w:bCs/>
          <w:color w:val="0000FF"/>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Forma actualizata valabila la data </w:t>
      </w:r>
      <w:proofErr w:type="gramStart"/>
      <w:r>
        <w:rPr>
          <w:rFonts w:ascii="Courier New" w:hAnsi="Courier New" w:cs="Courier New"/>
          <w:b/>
          <w:bCs/>
          <w:lang w:val="en-US"/>
        </w:rPr>
        <w:t>de :</w:t>
      </w:r>
      <w:proofErr w:type="gramEnd"/>
      <w:r>
        <w:rPr>
          <w:rFonts w:ascii="Courier New" w:hAnsi="Courier New" w:cs="Courier New"/>
          <w:b/>
          <w:bCs/>
          <w:lang w:val="en-US"/>
        </w:rPr>
        <w:t xml:space="preserve"> </w:t>
      </w:r>
      <w:r>
        <w:rPr>
          <w:rFonts w:ascii="Courier New" w:hAnsi="Courier New" w:cs="Courier New"/>
          <w:b/>
          <w:bCs/>
          <w:color w:val="0000FF"/>
          <w:lang w:val="en-US"/>
        </w:rPr>
        <w:t>16 mai 2018</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Prezenta forma actualizata </w:t>
      </w:r>
      <w:proofErr w:type="gramStart"/>
      <w:r>
        <w:rPr>
          <w:rFonts w:ascii="Courier New" w:hAnsi="Courier New" w:cs="Courier New"/>
          <w:b/>
          <w:bCs/>
          <w:lang w:val="en-US"/>
        </w:rPr>
        <w:t>este</w:t>
      </w:r>
      <w:proofErr w:type="gramEnd"/>
      <w:r>
        <w:rPr>
          <w:rFonts w:ascii="Courier New" w:hAnsi="Courier New" w:cs="Courier New"/>
          <w:b/>
          <w:bCs/>
          <w:lang w:val="en-US"/>
        </w:rPr>
        <w:t xml:space="preserve"> valabila de la </w:t>
      </w:r>
      <w:r>
        <w:rPr>
          <w:rFonts w:ascii="Courier New" w:hAnsi="Courier New" w:cs="Courier New"/>
          <w:b/>
          <w:bCs/>
          <w:color w:val="0000FF"/>
          <w:lang w:val="en-US"/>
        </w:rPr>
        <w:t>23 noiembrie 2016</w:t>
      </w:r>
      <w:r>
        <w:rPr>
          <w:rFonts w:ascii="Courier New" w:hAnsi="Courier New" w:cs="Courier New"/>
          <w:b/>
          <w:bCs/>
          <w:lang w:val="en-US"/>
        </w:rPr>
        <w:t xml:space="preserve"> pana la </w:t>
      </w:r>
      <w:r>
        <w:rPr>
          <w:rFonts w:ascii="Courier New" w:hAnsi="Courier New" w:cs="Courier New"/>
          <w:b/>
          <w:bCs/>
          <w:color w:val="0000FF"/>
          <w:lang w:val="en-US"/>
        </w:rPr>
        <w:t>16 mai 2018</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Notă CTCE: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Forma consolidată </w:t>
      </w:r>
      <w:proofErr w:type="gramStart"/>
      <w:r>
        <w:rPr>
          <w:rFonts w:ascii="Courier New" w:hAnsi="Courier New" w:cs="Courier New"/>
          <w:lang w:val="en-US"/>
        </w:rPr>
        <w:t>a</w:t>
      </w:r>
      <w:proofErr w:type="gramEnd"/>
      <w:r>
        <w:rPr>
          <w:rFonts w:ascii="Courier New" w:hAnsi="Courier New" w:cs="Courier New"/>
          <w:lang w:val="en-US"/>
        </w:rPr>
        <w:t xml:space="preserve"> </w:t>
      </w:r>
      <w:r>
        <w:rPr>
          <w:rFonts w:ascii="Courier New" w:hAnsi="Courier New" w:cs="Courier New"/>
          <w:vanish/>
          <w:lang w:val="en-US"/>
        </w:rPr>
        <w:t>&lt;LLNK 12014   119 501201   0 38&gt;</w:t>
      </w:r>
      <w:r>
        <w:rPr>
          <w:rFonts w:ascii="Courier New" w:hAnsi="Courier New" w:cs="Courier New"/>
          <w:color w:val="0000FF"/>
          <w:u w:val="single"/>
          <w:lang w:val="en-US"/>
        </w:rPr>
        <w:t>ORDINULUI nr. 119 din 4 februarie 2014</w:t>
      </w:r>
      <w:r>
        <w:rPr>
          <w:rFonts w:ascii="Courier New" w:hAnsi="Courier New" w:cs="Courier New"/>
          <w:lang w:val="en-US"/>
        </w:rPr>
        <w:t xml:space="preserve">, publicat în Monitorul Oficial nr. 127 din 21 februarie 2014, la data de 16 mai 2018 </w:t>
      </w:r>
      <w:proofErr w:type="gramStart"/>
      <w:r>
        <w:rPr>
          <w:rFonts w:ascii="Courier New" w:hAnsi="Courier New" w:cs="Courier New"/>
          <w:lang w:val="en-US"/>
        </w:rPr>
        <w:t>este</w:t>
      </w:r>
      <w:proofErr w:type="gramEnd"/>
      <w:r>
        <w:rPr>
          <w:rFonts w:ascii="Courier New" w:hAnsi="Courier New" w:cs="Courier New"/>
          <w:lang w:val="en-US"/>
        </w:rPr>
        <w:t xml:space="preserve"> realizată prin includerea modificărilor şi completărilor aduse de: </w:t>
      </w:r>
      <w:r>
        <w:rPr>
          <w:rFonts w:ascii="Courier New" w:hAnsi="Courier New" w:cs="Courier New"/>
          <w:vanish/>
          <w:lang w:val="en-US"/>
        </w:rPr>
        <w:t>&lt;LLNK 12016   741 20 301   0 39&gt;</w:t>
      </w:r>
      <w:r>
        <w:rPr>
          <w:rFonts w:ascii="Courier New" w:hAnsi="Courier New" w:cs="Courier New"/>
          <w:color w:val="0000FF"/>
          <w:u w:val="single"/>
          <w:lang w:val="en-US"/>
        </w:rPr>
        <w:t>HOTĂRÂREA nr. 741 din 12 octombrie 2016</w:t>
      </w:r>
      <w:r>
        <w:rPr>
          <w:rFonts w:ascii="Courier New" w:hAnsi="Courier New" w:cs="Courier New"/>
          <w:lang w:val="en-US"/>
        </w:rPr>
        <w:t>.</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Conţinutul acestui act aparţine exclusiv S.C. Centrul Teritorial de Calcul Electronic S.A. Piatra-Neamţ şi nu </w:t>
      </w:r>
      <w:proofErr w:type="gramStart"/>
      <w:r>
        <w:rPr>
          <w:rFonts w:ascii="Courier New" w:hAnsi="Courier New" w:cs="Courier New"/>
          <w:lang w:val="en-US"/>
        </w:rPr>
        <w:t>este</w:t>
      </w:r>
      <w:proofErr w:type="gramEnd"/>
      <w:r>
        <w:rPr>
          <w:rFonts w:ascii="Courier New" w:hAnsi="Courier New" w:cs="Courier New"/>
          <w:lang w:val="en-US"/>
        </w:rPr>
        <w:t xml:space="preserve"> un document cu caracter oficial, fiind destinat informării utilizatorilor.</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Văzând Referatul de aprobare al Direcţiei de sănătate publică şi control în sănătate publică nr. E.N. 836/2014 din cadrul Ministerului Sănătăţii,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având</w:t>
      </w:r>
      <w:proofErr w:type="gramEnd"/>
      <w:r>
        <w:rPr>
          <w:rFonts w:ascii="Courier New" w:hAnsi="Courier New" w:cs="Courier New"/>
          <w:lang w:val="en-US"/>
        </w:rPr>
        <w:t xml:space="preserve"> în vedere prevederile </w:t>
      </w:r>
      <w:r>
        <w:rPr>
          <w:rFonts w:ascii="Courier New" w:hAnsi="Courier New" w:cs="Courier New"/>
          <w:vanish/>
          <w:lang w:val="en-US"/>
        </w:rPr>
        <w:t>&lt;LLNK 12006    95 10 201   0 43&gt;</w:t>
      </w:r>
      <w:r>
        <w:rPr>
          <w:rFonts w:ascii="Courier New" w:hAnsi="Courier New" w:cs="Courier New"/>
          <w:color w:val="0000FF"/>
          <w:u w:val="single"/>
          <w:lang w:val="en-US"/>
        </w:rPr>
        <w:t>art. 6 lit. e) pct. 3 din Legea nr. 95/2006</w:t>
      </w:r>
      <w:r>
        <w:rPr>
          <w:rFonts w:ascii="Courier New" w:hAnsi="Courier New" w:cs="Courier New"/>
          <w:lang w:val="en-US"/>
        </w:rPr>
        <w:t xml:space="preserve"> privind reforma în domeniul sănătăţii, cu modificările şi completările ulterioare,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în</w:t>
      </w:r>
      <w:proofErr w:type="gramEnd"/>
      <w:r>
        <w:rPr>
          <w:rFonts w:ascii="Courier New" w:hAnsi="Courier New" w:cs="Courier New"/>
          <w:lang w:val="en-US"/>
        </w:rPr>
        <w:t xml:space="preserve"> temeiul prevederilor </w:t>
      </w:r>
      <w:r>
        <w:rPr>
          <w:rFonts w:ascii="Courier New" w:hAnsi="Courier New" w:cs="Courier New"/>
          <w:vanish/>
          <w:lang w:val="en-US"/>
        </w:rPr>
        <w:t>&lt;LLNK 12010   144 20 301   0 54&gt;</w:t>
      </w:r>
      <w:r>
        <w:rPr>
          <w:rFonts w:ascii="Courier New" w:hAnsi="Courier New" w:cs="Courier New"/>
          <w:color w:val="0000FF"/>
          <w:u w:val="single"/>
          <w:lang w:val="en-US"/>
        </w:rPr>
        <w:t xml:space="preserve">art. </w:t>
      </w:r>
      <w:proofErr w:type="gramStart"/>
      <w:r>
        <w:rPr>
          <w:rFonts w:ascii="Courier New" w:hAnsi="Courier New" w:cs="Courier New"/>
          <w:color w:val="0000FF"/>
          <w:u w:val="single"/>
          <w:lang w:val="en-US"/>
        </w:rPr>
        <w:t>7 alin.</w:t>
      </w:r>
      <w:proofErr w:type="gramEnd"/>
      <w:r>
        <w:rPr>
          <w:rFonts w:ascii="Courier New" w:hAnsi="Courier New" w:cs="Courier New"/>
          <w:color w:val="0000FF"/>
          <w:u w:val="single"/>
          <w:lang w:val="en-US"/>
        </w:rPr>
        <w:t xml:space="preserve"> (4) </w:t>
      </w:r>
      <w:proofErr w:type="gramStart"/>
      <w:r>
        <w:rPr>
          <w:rFonts w:ascii="Courier New" w:hAnsi="Courier New" w:cs="Courier New"/>
          <w:color w:val="0000FF"/>
          <w:u w:val="single"/>
          <w:lang w:val="en-US"/>
        </w:rPr>
        <w:t>din</w:t>
      </w:r>
      <w:proofErr w:type="gramEnd"/>
      <w:r>
        <w:rPr>
          <w:rFonts w:ascii="Courier New" w:hAnsi="Courier New" w:cs="Courier New"/>
          <w:color w:val="0000FF"/>
          <w:u w:val="single"/>
          <w:lang w:val="en-US"/>
        </w:rPr>
        <w:t xml:space="preserve"> Hotărârea Guvernului nr. 144/2010</w:t>
      </w:r>
      <w:r>
        <w:rPr>
          <w:rFonts w:ascii="Courier New" w:hAnsi="Courier New" w:cs="Courier New"/>
          <w:lang w:val="en-US"/>
        </w:rPr>
        <w:t xml:space="preserve"> privind organizarea şi funcţionarea Ministerului Sănătăţii, cu modificările şi completările ulterioare,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ministrul</w:t>
      </w:r>
      <w:proofErr w:type="gramEnd"/>
      <w:r>
        <w:rPr>
          <w:rFonts w:ascii="Courier New" w:hAnsi="Courier New" w:cs="Courier New"/>
          <w:lang w:val="en-US"/>
        </w:rPr>
        <w:t xml:space="preserve"> sănătăţii emite următorul ordin:</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Se aprobă Normele de igienă şi sănătate publică privind mediul de viaţă al populaţiei, prevăzute în anexa care face parte integrantă din prezentul ordin.</w:t>
      </w:r>
      <w:proofErr w:type="gramEnd"/>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Normele de igienă şi sănătate publică sunt obligatorii, potrivit legii, pentru toate unităţile din sistemul public şi privat, precum şi pentru întreaga populaţie.</w:t>
      </w:r>
      <w:proofErr w:type="gramEnd"/>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Nerespectarea normelor de igienă şi sănătate publică privind mediul de viaţă al populaţiei atrage răspunderea disciplinară, administrativ-materială, civilă ori, după caz, penală, în sarcina persoanelor vinovate de abaterile săvârşite.</w:t>
      </w:r>
      <w:proofErr w:type="gramEnd"/>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data intrării în vigoare a prezentului ordin se abrogă </w:t>
      </w:r>
      <w:r>
        <w:rPr>
          <w:rFonts w:ascii="Courier New" w:hAnsi="Courier New" w:cs="Courier New"/>
          <w:vanish/>
          <w:lang w:val="en-US"/>
        </w:rPr>
        <w:t>&lt;LLNK 11997   536 501201   0 42&gt;</w:t>
      </w:r>
      <w:r>
        <w:rPr>
          <w:rFonts w:ascii="Courier New" w:hAnsi="Courier New" w:cs="Courier New"/>
          <w:color w:val="0000FF"/>
          <w:u w:val="single"/>
          <w:lang w:val="en-US"/>
        </w:rPr>
        <w:t xml:space="preserve">Ordinul ministrului sănătăţii nr. </w:t>
      </w:r>
      <w:proofErr w:type="gramStart"/>
      <w:r>
        <w:rPr>
          <w:rFonts w:ascii="Courier New" w:hAnsi="Courier New" w:cs="Courier New"/>
          <w:color w:val="0000FF"/>
          <w:u w:val="single"/>
          <w:lang w:val="en-US"/>
        </w:rPr>
        <w:t>536/1997</w:t>
      </w:r>
      <w:r>
        <w:rPr>
          <w:rFonts w:ascii="Courier New" w:hAnsi="Courier New" w:cs="Courier New"/>
          <w:lang w:val="en-US"/>
        </w:rPr>
        <w:t xml:space="preserve"> pentru aprobarea Normelor de igienă şi a recomandărilor privind mediul de viaţă al populaţiei, publicat în </w:t>
      </w:r>
      <w:r>
        <w:rPr>
          <w:rFonts w:ascii="Courier New" w:hAnsi="Courier New" w:cs="Courier New"/>
          <w:lang w:val="en-US"/>
        </w:rPr>
        <w:lastRenderedPageBreak/>
        <w:t>Monitorul Oficial al României, Partea I, nr.</w:t>
      </w:r>
      <w:proofErr w:type="gramEnd"/>
      <w:r>
        <w:rPr>
          <w:rFonts w:ascii="Courier New" w:hAnsi="Courier New" w:cs="Courier New"/>
          <w:lang w:val="en-US"/>
        </w:rPr>
        <w:t xml:space="preserve"> 140 din 3 iulie 1997, cu modificările ulterioare.</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Direcţia de specialitate din Ministerul Sănătăţii, direcţiile de sănătate publică judeţene şi a municipiului Bucureşti, ministerele cu reţea sanitară proprie, administraţia publică locală şi alte autorităţi implicate duc la îndeplinire dispoziţiile prezentului ordin.</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Prezentul ordin se publică în Monitorul Oficial al României, Partea I.</w:t>
      </w:r>
      <w:proofErr w:type="gramEnd"/>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Ministrul sănătăţii,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Gheorghe-Eugen Nicolăescu</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Bucureşti, 4 februarie 2014.</w:t>
      </w:r>
      <w:proofErr w:type="gramEnd"/>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Nr. 119.</w:t>
      </w:r>
      <w:proofErr w:type="gramEnd"/>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12014     011212=1   0 20&gt;</w:t>
      </w:r>
      <w:r>
        <w:rPr>
          <w:rFonts w:ascii="Courier New" w:hAnsi="Courier New" w:cs="Courier New"/>
          <w:color w:val="0000FF"/>
          <w:u w:val="single"/>
          <w:lang w:val="en-US"/>
        </w:rPr>
        <w:t>NORME din 04/02/2014</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b/>
          <w:bCs/>
          <w:color w:val="0000FF"/>
          <w:lang w:val="en-US"/>
        </w:rPr>
        <w:t>NORME din 4 februarie 2014</w:t>
      </w:r>
    </w:p>
    <w:p w:rsidR="00F257AE" w:rsidRDefault="00F257AE" w:rsidP="00F257AE">
      <w:pPr>
        <w:autoSpaceDE w:val="0"/>
        <w:autoSpaceDN w:val="0"/>
        <w:adjustRightInd w:val="0"/>
        <w:spacing w:after="0" w:line="240" w:lineRule="auto"/>
        <w:rPr>
          <w:rFonts w:ascii="Courier New" w:hAnsi="Courier New" w:cs="Courier New"/>
          <w:lang w:val="en-US"/>
        </w:rPr>
      </w:pPr>
      <w:proofErr w:type="gramStart"/>
      <w:r>
        <w:rPr>
          <w:rFonts w:ascii="Courier New" w:hAnsi="Courier New" w:cs="Courier New"/>
          <w:lang w:val="en-US"/>
        </w:rPr>
        <w:t>de</w:t>
      </w:r>
      <w:proofErr w:type="gramEnd"/>
      <w:r>
        <w:rPr>
          <w:rFonts w:ascii="Courier New" w:hAnsi="Courier New" w:cs="Courier New"/>
          <w:lang w:val="en-US"/>
        </w:rPr>
        <w:t xml:space="preserve"> igienă şi sănătate publică privind mediul de viaţă al populaţiei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EMITENT:     </w:t>
      </w:r>
      <w:r>
        <w:rPr>
          <w:rFonts w:ascii="Courier New" w:hAnsi="Courier New" w:cs="Courier New"/>
          <w:color w:val="0000FF"/>
          <w:lang w:val="en-US"/>
        </w:rPr>
        <w:t>MINISTERUL SĂNĂTĂŢII</w:t>
      </w:r>
    </w:p>
    <w:p w:rsidR="00F257AE" w:rsidRDefault="00F257AE" w:rsidP="00F257AE">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b/>
          <w:bCs/>
          <w:lang w:val="en-US"/>
        </w:rPr>
        <w:t xml:space="preserve">PUBLICAT ÎN: </w:t>
      </w:r>
      <w:r>
        <w:rPr>
          <w:rFonts w:ascii="Courier New" w:hAnsi="Courier New" w:cs="Courier New"/>
          <w:color w:val="0000FF"/>
          <w:lang w:val="en-US"/>
        </w:rPr>
        <w:t>MONITORUL OFICIAL nr. 127 din 21 februarie 2014</w:t>
      </w:r>
    </w:p>
    <w:p w:rsidR="00F257AE" w:rsidRDefault="00F257AE" w:rsidP="00F257AE">
      <w:pPr>
        <w:autoSpaceDE w:val="0"/>
        <w:autoSpaceDN w:val="0"/>
        <w:adjustRightInd w:val="0"/>
        <w:spacing w:after="0" w:line="240" w:lineRule="auto"/>
        <w:rPr>
          <w:rFonts w:ascii="Courier New" w:hAnsi="Courier New" w:cs="Courier New"/>
          <w:b/>
          <w:bCs/>
          <w:color w:val="0000FF"/>
          <w:lang w:val="en-US"/>
        </w:rPr>
      </w:pPr>
      <w:r>
        <w:rPr>
          <w:rFonts w:ascii="Courier New" w:hAnsi="Courier New" w:cs="Courier New"/>
          <w:b/>
          <w:bCs/>
          <w:lang w:val="en-US"/>
        </w:rPr>
        <w:t xml:space="preserve">Data intrarii in </w:t>
      </w:r>
      <w:proofErr w:type="gramStart"/>
      <w:r>
        <w:rPr>
          <w:rFonts w:ascii="Courier New" w:hAnsi="Courier New" w:cs="Courier New"/>
          <w:b/>
          <w:bCs/>
          <w:lang w:val="en-US"/>
        </w:rPr>
        <w:t>vigoare :</w:t>
      </w:r>
      <w:proofErr w:type="gramEnd"/>
      <w:r>
        <w:rPr>
          <w:rFonts w:ascii="Courier New" w:hAnsi="Courier New" w:cs="Courier New"/>
          <w:b/>
          <w:bCs/>
          <w:lang w:val="en-US"/>
        </w:rPr>
        <w:t xml:space="preserve"> </w:t>
      </w:r>
      <w:r>
        <w:rPr>
          <w:rFonts w:ascii="Courier New" w:hAnsi="Courier New" w:cs="Courier New"/>
          <w:b/>
          <w:bCs/>
          <w:color w:val="0000FF"/>
          <w:lang w:val="en-US"/>
        </w:rPr>
        <w:t>21 februarie 2014</w:t>
      </w:r>
    </w:p>
    <w:p w:rsidR="00F257AE" w:rsidRDefault="00F257AE" w:rsidP="00F257AE">
      <w:pPr>
        <w:autoSpaceDE w:val="0"/>
        <w:autoSpaceDN w:val="0"/>
        <w:adjustRightInd w:val="0"/>
        <w:spacing w:after="0" w:line="240" w:lineRule="auto"/>
        <w:rPr>
          <w:rFonts w:ascii="Courier New" w:hAnsi="Courier New" w:cs="Courier New"/>
          <w:b/>
          <w:bCs/>
          <w:color w:val="0000FF"/>
          <w:lang w:val="en-US"/>
        </w:rPr>
      </w:pPr>
    </w:p>
    <w:p w:rsidR="00F257AE" w:rsidRDefault="00F257AE" w:rsidP="00F257AE">
      <w:pPr>
        <w:autoSpaceDE w:val="0"/>
        <w:autoSpaceDN w:val="0"/>
        <w:adjustRightInd w:val="0"/>
        <w:spacing w:after="0" w:line="240" w:lineRule="auto"/>
        <w:rPr>
          <w:rFonts w:ascii="Courier New" w:hAnsi="Courier New" w:cs="Courier New"/>
          <w:b/>
          <w:bCs/>
          <w:color w:val="0000FF"/>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Forma actualizata valabila la data </w:t>
      </w:r>
      <w:proofErr w:type="gramStart"/>
      <w:r>
        <w:rPr>
          <w:rFonts w:ascii="Courier New" w:hAnsi="Courier New" w:cs="Courier New"/>
          <w:b/>
          <w:bCs/>
          <w:lang w:val="en-US"/>
        </w:rPr>
        <w:t>de :</w:t>
      </w:r>
      <w:proofErr w:type="gramEnd"/>
      <w:r>
        <w:rPr>
          <w:rFonts w:ascii="Courier New" w:hAnsi="Courier New" w:cs="Courier New"/>
          <w:b/>
          <w:bCs/>
          <w:lang w:val="en-US"/>
        </w:rPr>
        <w:t xml:space="preserve"> </w:t>
      </w:r>
      <w:r>
        <w:rPr>
          <w:rFonts w:ascii="Courier New" w:hAnsi="Courier New" w:cs="Courier New"/>
          <w:b/>
          <w:bCs/>
          <w:color w:val="0000FF"/>
          <w:lang w:val="en-US"/>
        </w:rPr>
        <w:t>15 mai 2018</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Prezenta forma actualizata </w:t>
      </w:r>
      <w:proofErr w:type="gramStart"/>
      <w:r>
        <w:rPr>
          <w:rFonts w:ascii="Courier New" w:hAnsi="Courier New" w:cs="Courier New"/>
          <w:b/>
          <w:bCs/>
          <w:lang w:val="en-US"/>
        </w:rPr>
        <w:t>este</w:t>
      </w:r>
      <w:proofErr w:type="gramEnd"/>
      <w:r>
        <w:rPr>
          <w:rFonts w:ascii="Courier New" w:hAnsi="Courier New" w:cs="Courier New"/>
          <w:b/>
          <w:bCs/>
          <w:lang w:val="en-US"/>
        </w:rPr>
        <w:t xml:space="preserve"> valabila de la </w:t>
      </w:r>
      <w:r>
        <w:rPr>
          <w:rFonts w:ascii="Courier New" w:hAnsi="Courier New" w:cs="Courier New"/>
          <w:b/>
          <w:bCs/>
          <w:color w:val="0000FF"/>
          <w:lang w:val="en-US"/>
        </w:rPr>
        <w:t>23 noiembrie 2016</w:t>
      </w:r>
      <w:r>
        <w:rPr>
          <w:rFonts w:ascii="Courier New" w:hAnsi="Courier New" w:cs="Courier New"/>
          <w:b/>
          <w:bCs/>
          <w:lang w:val="en-US"/>
        </w:rPr>
        <w:t xml:space="preserve"> pana la </w:t>
      </w:r>
      <w:r>
        <w:rPr>
          <w:rFonts w:ascii="Courier New" w:hAnsi="Courier New" w:cs="Courier New"/>
          <w:b/>
          <w:bCs/>
          <w:color w:val="0000FF"/>
          <w:lang w:val="en-US"/>
        </w:rPr>
        <w:t>16 mai 2018</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xml:space="preserve">*) Aprobate prin </w:t>
      </w:r>
      <w:r>
        <w:rPr>
          <w:rFonts w:ascii="Courier New" w:hAnsi="Courier New" w:cs="Courier New"/>
          <w:vanish/>
          <w:lang w:val="en-US"/>
        </w:rPr>
        <w:t>&lt;LLNK 12014   119 501201   0 36&gt;</w:t>
      </w:r>
      <w:r>
        <w:rPr>
          <w:rFonts w:ascii="Courier New" w:hAnsi="Courier New" w:cs="Courier New"/>
          <w:color w:val="0000FF"/>
          <w:u w:val="single"/>
          <w:lang w:val="en-US"/>
        </w:rPr>
        <w:t>ORDINUL nr.</w:t>
      </w:r>
      <w:proofErr w:type="gramEnd"/>
      <w:r>
        <w:rPr>
          <w:rFonts w:ascii="Courier New" w:hAnsi="Courier New" w:cs="Courier New"/>
          <w:color w:val="0000FF"/>
          <w:u w:val="single"/>
          <w:lang w:val="en-US"/>
        </w:rPr>
        <w:t xml:space="preserve"> 119 din 4 februarie 2014</w:t>
      </w:r>
      <w:r>
        <w:rPr>
          <w:rFonts w:ascii="Courier New" w:hAnsi="Courier New" w:cs="Courier New"/>
          <w:lang w:val="en-US"/>
        </w:rPr>
        <w:t>, publicat în Monitorul Oficial nr. 127 din 21 februarie 2014.</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Notă CTCE: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Forma consolidată a </w:t>
      </w:r>
      <w:r>
        <w:rPr>
          <w:rFonts w:ascii="Courier New" w:hAnsi="Courier New" w:cs="Courier New"/>
          <w:vanish/>
          <w:lang w:val="en-US"/>
        </w:rPr>
        <w:t>&lt;LLNK 12014     01101211   0 29&gt;</w:t>
      </w:r>
      <w:r>
        <w:rPr>
          <w:rFonts w:ascii="Courier New" w:hAnsi="Courier New" w:cs="Courier New"/>
          <w:color w:val="0000FF"/>
          <w:u w:val="single"/>
          <w:lang w:val="en-US"/>
        </w:rPr>
        <w:t>NORMELOR din 4 februarie 2014</w:t>
      </w:r>
      <w:r>
        <w:rPr>
          <w:rFonts w:ascii="Courier New" w:hAnsi="Courier New" w:cs="Courier New"/>
          <w:lang w:val="en-US"/>
        </w:rPr>
        <w:t xml:space="preserve">, publicate în Monitorul Oficial nr. 127 din 21 februarie 2014, la data de 15 mai 2018 </w:t>
      </w:r>
      <w:proofErr w:type="gramStart"/>
      <w:r>
        <w:rPr>
          <w:rFonts w:ascii="Courier New" w:hAnsi="Courier New" w:cs="Courier New"/>
          <w:lang w:val="en-US"/>
        </w:rPr>
        <w:t>este</w:t>
      </w:r>
      <w:proofErr w:type="gramEnd"/>
      <w:r>
        <w:rPr>
          <w:rFonts w:ascii="Courier New" w:hAnsi="Courier New" w:cs="Courier New"/>
          <w:lang w:val="en-US"/>
        </w:rPr>
        <w:t xml:space="preserve"> realizată prin includerea modificărilor şi completărilor aduse de: </w:t>
      </w:r>
      <w:r>
        <w:rPr>
          <w:rFonts w:ascii="Courier New" w:hAnsi="Courier New" w:cs="Courier New"/>
          <w:vanish/>
          <w:lang w:val="en-US"/>
        </w:rPr>
        <w:t>&lt;LLNK 12016   741 20 301   0 39&gt;</w:t>
      </w:r>
      <w:r>
        <w:rPr>
          <w:rFonts w:ascii="Courier New" w:hAnsi="Courier New" w:cs="Courier New"/>
          <w:color w:val="0000FF"/>
          <w:u w:val="single"/>
          <w:lang w:val="en-US"/>
        </w:rPr>
        <w:t>HOTĂRÂREA nr. 741 din 12 octombrie 2016</w:t>
      </w:r>
      <w:r>
        <w:rPr>
          <w:rFonts w:ascii="Courier New" w:hAnsi="Courier New" w:cs="Courier New"/>
          <w:lang w:val="en-US"/>
        </w:rPr>
        <w:t>.</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Conţinutul acestui act aparţine exclusiv S.C. Centrul Teritorial de Calcul Electronic S.A. Piatra-Neamţ şi nu </w:t>
      </w:r>
      <w:proofErr w:type="gramStart"/>
      <w:r>
        <w:rPr>
          <w:rFonts w:ascii="Courier New" w:hAnsi="Courier New" w:cs="Courier New"/>
          <w:lang w:val="en-US"/>
        </w:rPr>
        <w:t>este</w:t>
      </w:r>
      <w:proofErr w:type="gramEnd"/>
      <w:r>
        <w:rPr>
          <w:rFonts w:ascii="Courier New" w:hAnsi="Courier New" w:cs="Courier New"/>
          <w:lang w:val="en-US"/>
        </w:rPr>
        <w:t xml:space="preserve"> un document cu caracter oficial, fiind destinat informării utilizatorilor.</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înţelesul prezentelor norme, următorii termeni se definesc astfel:</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 </w:t>
      </w:r>
      <w:proofErr w:type="gramStart"/>
      <w:r>
        <w:rPr>
          <w:rFonts w:ascii="Courier New" w:hAnsi="Courier New" w:cs="Courier New"/>
          <w:lang w:val="en-US"/>
        </w:rPr>
        <w:t>încăpere</w:t>
      </w:r>
      <w:proofErr w:type="gramEnd"/>
      <w:r>
        <w:rPr>
          <w:rFonts w:ascii="Courier New" w:hAnsi="Courier New" w:cs="Courier New"/>
          <w:lang w:val="en-US"/>
        </w:rPr>
        <w:t xml:space="preserve"> de locuit - încăperile cu funcţii de cameră de zi şi dormitoare;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zonă</w:t>
      </w:r>
      <w:proofErr w:type="gramEnd"/>
      <w:r>
        <w:rPr>
          <w:rFonts w:ascii="Courier New" w:hAnsi="Courier New" w:cs="Courier New"/>
          <w:lang w:val="en-US"/>
        </w:rPr>
        <w:t xml:space="preserve"> de locuit - zona constituită ca o grupare funcţională de loturi şi parcele de teren delimitate teritorial pe care predomină clădiri cu locuinţe având ca parametru de măsură densitatea medie de locuire;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perimetrul</w:t>
      </w:r>
      <w:proofErr w:type="gramEnd"/>
      <w:r>
        <w:rPr>
          <w:rFonts w:ascii="Courier New" w:hAnsi="Courier New" w:cs="Courier New"/>
          <w:lang w:val="en-US"/>
        </w:rPr>
        <w:t xml:space="preserve"> unităţii - limitele terenului pe care este amplasat un obiectiv şi pe care se desfăşoară activităţile specifice;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teritoriu protejat - teritoriu în care nu este permisă depăşirea concentraţiilor maxime admise pentru poluanţii fizici, chimici şi biologici din factorii de mediu; acesta include zone de locuit, parcuri, rezervaţii naturale, zone de interes balneoclimateric, de odihnă şi recreere, instituţii social-culturale, de învăţământ şi medicale;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zonă de protecţie sanitară - terenul din jurul obiectivului, unde este interzisă orice folosinţă sau activitate care, în contact cu factorii externi, ar putea conduce la poluarea/contaminarea factorilor de mediu cu repercusiuni asupra stării de sănătate a populaţiei rezidente din jurul obiectivului; pentru sursele de ape subterane utilizate pentru alimentarea cu apă potabilă a localităţilor şi a operatorilor economici se aplică definiţiile pentru "zona de protecţie sanitară cu regim sever", "zona de protecţie sanitară cu regim de restricţie" şi "perimetru de protecţie hidrogeologică", conform </w:t>
      </w:r>
      <w:r>
        <w:rPr>
          <w:rFonts w:ascii="Courier New" w:hAnsi="Courier New" w:cs="Courier New"/>
          <w:vanish/>
          <w:lang w:val="en-US"/>
        </w:rPr>
        <w:t>&lt;LLNK 12005   930 20 301   0 33&gt;</w:t>
      </w:r>
      <w:r>
        <w:rPr>
          <w:rFonts w:ascii="Courier New" w:hAnsi="Courier New" w:cs="Courier New"/>
          <w:color w:val="0000FF"/>
          <w:u w:val="single"/>
          <w:lang w:val="en-US"/>
        </w:rPr>
        <w:t xml:space="preserve">Hotărârii Guvernului nr. </w:t>
      </w:r>
      <w:proofErr w:type="gramStart"/>
      <w:r>
        <w:rPr>
          <w:rFonts w:ascii="Courier New" w:hAnsi="Courier New" w:cs="Courier New"/>
          <w:color w:val="0000FF"/>
          <w:u w:val="single"/>
          <w:lang w:val="en-US"/>
        </w:rPr>
        <w:t>930/2005</w:t>
      </w:r>
      <w:r>
        <w:rPr>
          <w:rFonts w:ascii="Courier New" w:hAnsi="Courier New" w:cs="Courier New"/>
          <w:lang w:val="en-US"/>
        </w:rPr>
        <w:t xml:space="preserve"> pentru aprobarea Normelor speciale privind caracterul şi mărimea zonelor de protecţie sanitară şi hidrogeologică şi </w:t>
      </w:r>
      <w:r>
        <w:rPr>
          <w:rFonts w:ascii="Courier New" w:hAnsi="Courier New" w:cs="Courier New"/>
          <w:vanish/>
          <w:lang w:val="en-US"/>
        </w:rPr>
        <w:t>&lt;LLNK 12011  1278 50IX01   0 58&gt;</w:t>
      </w:r>
      <w:r>
        <w:rPr>
          <w:rFonts w:ascii="Courier New" w:hAnsi="Courier New" w:cs="Courier New"/>
          <w:color w:val="0000FF"/>
          <w:u w:val="single"/>
          <w:lang w:val="en-US"/>
        </w:rPr>
        <w:t>Ordinului ministrului mediului şi pădurilor nr.</w:t>
      </w:r>
      <w:proofErr w:type="gramEnd"/>
      <w:r>
        <w:rPr>
          <w:rFonts w:ascii="Courier New" w:hAnsi="Courier New" w:cs="Courier New"/>
          <w:color w:val="0000FF"/>
          <w:u w:val="single"/>
          <w:lang w:val="en-US"/>
        </w:rPr>
        <w:t xml:space="preserve"> 1.278/2011</w:t>
      </w:r>
      <w:r>
        <w:rPr>
          <w:rFonts w:ascii="Courier New" w:hAnsi="Courier New" w:cs="Courier New"/>
          <w:lang w:val="en-US"/>
        </w:rPr>
        <w:t xml:space="preserve"> pentru aprobarea Instrucţiunilor privind delimitarea zonelor de protecţie sanitară şi a perimetrului de protecţie hidrogeologică;</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biocid</w:t>
      </w:r>
      <w:proofErr w:type="gramEnd"/>
      <w:r>
        <w:rPr>
          <w:rFonts w:ascii="Courier New" w:hAnsi="Courier New" w:cs="Courier New"/>
          <w:lang w:val="en-US"/>
        </w:rPr>
        <w:t xml:space="preserve"> (pesticid nonagricol) - conform definiţiei de produs biocid prevăzut la art. </w:t>
      </w:r>
      <w:proofErr w:type="gramStart"/>
      <w:r>
        <w:rPr>
          <w:rFonts w:ascii="Courier New" w:hAnsi="Courier New" w:cs="Courier New"/>
          <w:lang w:val="en-US"/>
        </w:rPr>
        <w:t>3 alin.</w:t>
      </w:r>
      <w:proofErr w:type="gramEnd"/>
      <w:r>
        <w:rPr>
          <w:rFonts w:ascii="Courier New" w:hAnsi="Courier New" w:cs="Courier New"/>
          <w:lang w:val="en-US"/>
        </w:rPr>
        <w:t xml:space="preserve"> (1) </w:t>
      </w:r>
      <w:proofErr w:type="gramStart"/>
      <w:r>
        <w:rPr>
          <w:rFonts w:ascii="Courier New" w:hAnsi="Courier New" w:cs="Courier New"/>
          <w:lang w:val="en-US"/>
        </w:rPr>
        <w:t>lit</w:t>
      </w:r>
      <w:proofErr w:type="gramEnd"/>
      <w:r>
        <w:rPr>
          <w:rFonts w:ascii="Courier New" w:hAnsi="Courier New" w:cs="Courier New"/>
          <w:lang w:val="en-US"/>
        </w:rPr>
        <w:t xml:space="preserve">. a) </w:t>
      </w:r>
      <w:proofErr w:type="gramStart"/>
      <w:r>
        <w:rPr>
          <w:rFonts w:ascii="Courier New" w:hAnsi="Courier New" w:cs="Courier New"/>
          <w:lang w:val="en-US"/>
        </w:rPr>
        <w:t>din</w:t>
      </w:r>
      <w:proofErr w:type="gramEnd"/>
      <w:r>
        <w:rPr>
          <w:rFonts w:ascii="Courier New" w:hAnsi="Courier New" w:cs="Courier New"/>
          <w:lang w:val="en-US"/>
        </w:rPr>
        <w:t xml:space="preserve"> </w:t>
      </w:r>
      <w:r>
        <w:rPr>
          <w:rFonts w:ascii="Courier New" w:hAnsi="Courier New" w:cs="Courier New"/>
          <w:vanish/>
          <w:lang w:val="en-US"/>
        </w:rPr>
        <w:t>&lt;LLNK 832012R0528           30&gt;</w:t>
      </w:r>
      <w:r>
        <w:rPr>
          <w:rFonts w:ascii="Courier New" w:hAnsi="Courier New" w:cs="Courier New"/>
          <w:color w:val="0000FF"/>
          <w:u w:val="single"/>
          <w:lang w:val="en-US"/>
        </w:rPr>
        <w:t>Regulamentul (UE) nr. 528/2012</w:t>
      </w:r>
      <w:r>
        <w:rPr>
          <w:rFonts w:ascii="Courier New" w:hAnsi="Courier New" w:cs="Courier New"/>
          <w:lang w:val="en-US"/>
        </w:rPr>
        <w:t xml:space="preserve"> al Parlamentului European şi al Consiliului din 22 mai 2012 privind punerea la dispoziţie pe piaţă şi utilizarea produselor biocide, corespunzător tipurilor de produs 14, 15, 16, 17, 18 şi 19 din anexa V "Tipurile de produse biocide şi descrierea acestora prevăzute la articolul 2 alineatul (1)" la </w:t>
      </w:r>
      <w:r>
        <w:rPr>
          <w:rFonts w:ascii="Courier New" w:hAnsi="Courier New" w:cs="Courier New"/>
          <w:vanish/>
          <w:lang w:val="en-US"/>
        </w:rPr>
        <w:t>&lt;LLNK 832012R0528           30&gt;</w:t>
      </w:r>
      <w:r>
        <w:rPr>
          <w:rFonts w:ascii="Courier New" w:hAnsi="Courier New" w:cs="Courier New"/>
          <w:color w:val="0000FF"/>
          <w:u w:val="single"/>
          <w:lang w:val="en-US"/>
        </w:rPr>
        <w:t>Regulamentul (UE) nr. 528/2012</w:t>
      </w:r>
      <w:r>
        <w:rPr>
          <w:rFonts w:ascii="Courier New" w:hAnsi="Courier New" w:cs="Courier New"/>
          <w:lang w:val="en-US"/>
        </w:rPr>
        <w:t>;</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produs</w:t>
      </w:r>
      <w:proofErr w:type="gramEnd"/>
      <w:r>
        <w:rPr>
          <w:rFonts w:ascii="Courier New" w:hAnsi="Courier New" w:cs="Courier New"/>
          <w:lang w:val="en-US"/>
        </w:rPr>
        <w:t xml:space="preserve"> de protecţia plantelor (pesticid agricol) - conform definiţiei prevăzute la </w:t>
      </w:r>
      <w:r>
        <w:rPr>
          <w:rFonts w:ascii="Courier New" w:hAnsi="Courier New" w:cs="Courier New"/>
          <w:vanish/>
          <w:lang w:val="en-US"/>
        </w:rPr>
        <w:t>&lt;LLNK 12012    34180 301   0 64&gt;</w:t>
      </w:r>
      <w:r>
        <w:rPr>
          <w:rFonts w:ascii="Courier New" w:hAnsi="Courier New" w:cs="Courier New"/>
          <w:color w:val="0000FF"/>
          <w:u w:val="single"/>
          <w:lang w:val="en-US"/>
        </w:rPr>
        <w:t xml:space="preserve">art. 3 lit. j) </w:t>
      </w:r>
      <w:proofErr w:type="gramStart"/>
      <w:r>
        <w:rPr>
          <w:rFonts w:ascii="Courier New" w:hAnsi="Courier New" w:cs="Courier New"/>
          <w:color w:val="0000FF"/>
          <w:u w:val="single"/>
          <w:lang w:val="en-US"/>
        </w:rPr>
        <w:t>din</w:t>
      </w:r>
      <w:proofErr w:type="gramEnd"/>
      <w:r>
        <w:rPr>
          <w:rFonts w:ascii="Courier New" w:hAnsi="Courier New" w:cs="Courier New"/>
          <w:color w:val="0000FF"/>
          <w:u w:val="single"/>
          <w:lang w:val="en-US"/>
        </w:rPr>
        <w:t xml:space="preserve"> Ordonanţa de urgenţă a Guvernului nr. </w:t>
      </w:r>
      <w:proofErr w:type="gramStart"/>
      <w:r>
        <w:rPr>
          <w:rFonts w:ascii="Courier New" w:hAnsi="Courier New" w:cs="Courier New"/>
          <w:color w:val="0000FF"/>
          <w:u w:val="single"/>
          <w:lang w:val="en-US"/>
        </w:rPr>
        <w:t>34/2012</w:t>
      </w:r>
      <w:r>
        <w:rPr>
          <w:rFonts w:ascii="Courier New" w:hAnsi="Courier New" w:cs="Courier New"/>
          <w:lang w:val="en-US"/>
        </w:rPr>
        <w:t xml:space="preserve"> pentru stabilirea cadrului instituţional de acţiune în scopul utilizării durabile a pesticidelor pe teritoriul României, aprobată prin </w:t>
      </w:r>
      <w:r>
        <w:rPr>
          <w:rFonts w:ascii="Courier New" w:hAnsi="Courier New" w:cs="Courier New"/>
          <w:vanish/>
          <w:lang w:val="en-US"/>
        </w:rPr>
        <w:t>&lt;LLNK 12013    63 10 201   0 17&gt;</w:t>
      </w:r>
      <w:r>
        <w:rPr>
          <w:rFonts w:ascii="Courier New" w:hAnsi="Courier New" w:cs="Courier New"/>
          <w:color w:val="0000FF"/>
          <w:u w:val="single"/>
          <w:lang w:val="en-US"/>
        </w:rPr>
        <w:t>Legea nr.</w:t>
      </w:r>
      <w:proofErr w:type="gramEnd"/>
      <w:r>
        <w:rPr>
          <w:rFonts w:ascii="Courier New" w:hAnsi="Courier New" w:cs="Courier New"/>
          <w:color w:val="0000FF"/>
          <w:u w:val="single"/>
          <w:lang w:val="en-US"/>
        </w:rPr>
        <w:t xml:space="preserve"> 63/2013</w:t>
      </w:r>
      <w:r>
        <w:rPr>
          <w:rFonts w:ascii="Courier New" w:hAnsi="Courier New" w:cs="Courier New"/>
          <w:lang w:val="en-US"/>
        </w:rPr>
        <w:t>;</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utilizator</w:t>
      </w:r>
      <w:proofErr w:type="gramEnd"/>
      <w:r>
        <w:rPr>
          <w:rFonts w:ascii="Courier New" w:hAnsi="Courier New" w:cs="Courier New"/>
          <w:lang w:val="en-US"/>
        </w:rPr>
        <w:t xml:space="preserve"> amator - individ din populaţia generală fără instruire în domeniul pesticidelor, care utilizează la scară redusă un pesticid agricol, în mediul său privat, delimitat la locuinţă şi anexele acesteia (inclusiv grădina, livada, solarul etc.), în condiţii de expunere care pot fi controlate.</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Norme de igienă referitoare la zonele de locuit</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Amplasarea clădirilor destinate locuinţelor trebuie </w:t>
      </w:r>
      <w:proofErr w:type="gramStart"/>
      <w:r>
        <w:rPr>
          <w:rFonts w:ascii="Courier New" w:hAnsi="Courier New" w:cs="Courier New"/>
          <w:lang w:val="en-US"/>
        </w:rPr>
        <w:t>să</w:t>
      </w:r>
      <w:proofErr w:type="gramEnd"/>
      <w:r>
        <w:rPr>
          <w:rFonts w:ascii="Courier New" w:hAnsi="Courier New" w:cs="Courier New"/>
          <w:lang w:val="en-US"/>
        </w:rPr>
        <w:t xml:space="preserve"> se facă în zone sigure, pe terenuri salubre care să asigure: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 </w:t>
      </w:r>
      <w:proofErr w:type="gramStart"/>
      <w:r>
        <w:rPr>
          <w:rFonts w:ascii="Courier New" w:hAnsi="Courier New" w:cs="Courier New"/>
          <w:lang w:val="en-US"/>
        </w:rPr>
        <w:t>protecţia</w:t>
      </w:r>
      <w:proofErr w:type="gramEnd"/>
      <w:r>
        <w:rPr>
          <w:rFonts w:ascii="Courier New" w:hAnsi="Courier New" w:cs="Courier New"/>
          <w:lang w:val="en-US"/>
        </w:rPr>
        <w:t xml:space="preserve"> populaţiei faţă de producerea unor fenomene naturale ca alunecări de teren, inundaţii, avalanşe;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reducerea</w:t>
      </w:r>
      <w:proofErr w:type="gramEnd"/>
      <w:r>
        <w:rPr>
          <w:rFonts w:ascii="Courier New" w:hAnsi="Courier New" w:cs="Courier New"/>
          <w:lang w:val="en-US"/>
        </w:rPr>
        <w:t xml:space="preserve"> degajării sau infiltrării de substanţe toxice, inflamabile sau explozive, apărute ca urmare a poluării mediului;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sistem</w:t>
      </w:r>
      <w:proofErr w:type="gramEnd"/>
      <w:r>
        <w:rPr>
          <w:rFonts w:ascii="Courier New" w:hAnsi="Courier New" w:cs="Courier New"/>
          <w:lang w:val="en-US"/>
        </w:rPr>
        <w:t xml:space="preserve"> de alimentare cu apă potabilă în conformitate cu normele legale în vigoare;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sistem</w:t>
      </w:r>
      <w:proofErr w:type="gramEnd"/>
      <w:r>
        <w:rPr>
          <w:rFonts w:ascii="Courier New" w:hAnsi="Courier New" w:cs="Courier New"/>
          <w:lang w:val="en-US"/>
        </w:rPr>
        <w:t xml:space="preserve"> de canalizare pentru colectarea, îndepărtarea şi neutralizarea apelor reziduale menajere, a apelor meteorice;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sistem</w:t>
      </w:r>
      <w:proofErr w:type="gramEnd"/>
      <w:r>
        <w:rPr>
          <w:rFonts w:ascii="Courier New" w:hAnsi="Courier New" w:cs="Courier New"/>
          <w:lang w:val="en-US"/>
        </w:rPr>
        <w:t xml:space="preserve"> de colectare selectivă a deşeurilor menajere;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sănătatea</w:t>
      </w:r>
      <w:proofErr w:type="gramEnd"/>
      <w:r>
        <w:rPr>
          <w:rFonts w:ascii="Courier New" w:hAnsi="Courier New" w:cs="Courier New"/>
          <w:lang w:val="en-US"/>
        </w:rPr>
        <w:t xml:space="preserve"> populaţiei faţă de poluarea antropică cu compuşi chimici, radiaţii şi/sau contaminanţi biologici.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La zonificarea funcţională a localităţilor se </w:t>
      </w:r>
      <w:proofErr w:type="gramStart"/>
      <w:r>
        <w:rPr>
          <w:rFonts w:ascii="Courier New" w:hAnsi="Courier New" w:cs="Courier New"/>
          <w:lang w:val="en-US"/>
        </w:rPr>
        <w:t>va</w:t>
      </w:r>
      <w:proofErr w:type="gramEnd"/>
      <w:r>
        <w:rPr>
          <w:rFonts w:ascii="Courier New" w:hAnsi="Courier New" w:cs="Courier New"/>
          <w:lang w:val="en-US"/>
        </w:rPr>
        <w:t xml:space="preserve"> avea în vedere: separarea funcţiunilor, raportul interdependent al diferitelor zone funcţionale, evitarea incompatibilităţilor funcţionale în zonele destinate locuirii şi funcţiunilor complementare ale acestora.</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Zonele de protecţie sanitară se vor asigura, conform prevederilor legale în vigoare, pe baza avizelor corespunzătoare dotărilor tehnico-edilitare ale zonelor de locuit.</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Zonele cu riscuri naturale sau antropice vor fi desemnate ca zone cu interdicţie de construire a clădirilor cu destinaţie de locuinţe sau socioculturale, pe baza studiilor geologice de către instituţii abilitate, până la înlăturarea riscului.</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Amplasarea clădirilor destinate locuinţelor trebuie </w:t>
      </w:r>
      <w:proofErr w:type="gramStart"/>
      <w:r>
        <w:rPr>
          <w:rFonts w:ascii="Courier New" w:hAnsi="Courier New" w:cs="Courier New"/>
          <w:lang w:val="en-US"/>
        </w:rPr>
        <w:t>să</w:t>
      </w:r>
      <w:proofErr w:type="gramEnd"/>
      <w:r>
        <w:rPr>
          <w:rFonts w:ascii="Courier New" w:hAnsi="Courier New" w:cs="Courier New"/>
          <w:lang w:val="en-US"/>
        </w:rPr>
        <w:t xml:space="preserve"> asigure însorirea acestora pe o durată de minimum 1 1/2 ore la solstiţiul de iarnă, a încăperilor de locuit din clădire şi din locuinţele învecinate.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proiectul de amplasare a clădirilor evidenţiază că </w:t>
      </w:r>
      <w:proofErr w:type="gramStart"/>
      <w:r>
        <w:rPr>
          <w:rFonts w:ascii="Courier New" w:hAnsi="Courier New" w:cs="Courier New"/>
          <w:lang w:val="en-US"/>
        </w:rPr>
        <w:t>distanţa</w:t>
      </w:r>
      <w:proofErr w:type="gramEnd"/>
      <w:r>
        <w:rPr>
          <w:rFonts w:ascii="Courier New" w:hAnsi="Courier New" w:cs="Courier New"/>
          <w:lang w:val="en-US"/>
        </w:rPr>
        <w:t xml:space="preserve"> dintre clădirile învecinate este mai mică sau cel puţin egală cu înălţimea clădirii celei mai înalte, se va întocmi studiu de însorire, care să confirme respectarea prevederii de la alin. (1).</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stabilirea amplasamentelor clădirilor de locuit se vor preciza şi amplasamentele următoarelor dotări tehnico-edilitare: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platforme destinate pentru depozitarea recipientelor de colectare selectivă a deşeurilor menajere, care vor fi amenajate la distanţă de minimum 10 m de ferestrele locuinţelor, vor fi împrejmuite, impermeabilizate, cu asigurarea unei pante de scurgere şi vor fi prevăzute cu sistem de spălare şi sifon de scurgere racordat la canalizare, vor fi dimensionate pe baza indicelui maxim de producere a gunoiului şi a ritmului de evacuare a acestuia şi vor fi întreţinute în permanentă stare de curăţenie; platformele pot fi cuplate cu instalaţii pentru bătut covoare;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spaţii</w:t>
      </w:r>
      <w:proofErr w:type="gramEnd"/>
      <w:r>
        <w:rPr>
          <w:rFonts w:ascii="Courier New" w:hAnsi="Courier New" w:cs="Courier New"/>
          <w:lang w:val="en-US"/>
        </w:rPr>
        <w:t xml:space="preserve"> de joacă pentru copii, amenajate şi echipate cu mobilier urban specific, realizat conform normativelor în vigoare astfel încât să fie evitată accidentarea utilizatorilor;</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spaţii amenajate pentru gararea şi parcarea autovehiculelor populaţiei din zona respectivă, situate la distanţe de minimum 5 m de ferestrele camerelor de locuit; în aceste spaţii este interzisă gararea </w:t>
      </w:r>
      <w:r>
        <w:rPr>
          <w:rFonts w:ascii="Courier New" w:hAnsi="Courier New" w:cs="Courier New"/>
          <w:lang w:val="en-US"/>
        </w:rPr>
        <w:lastRenderedPageBreak/>
        <w:t>autovehiculelor de mare tonaj, cum ar fi autovehiculele peste 3,5 tone, autobuzele, remorcile etc., precum şi realizarea activităţilor de reparaţii şi întreţinere auto.</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Unităţile cu capacitate mică de producţie, comerciale şi de prestări servicii, precum spălătorii auto, ateliere mecanice, tinichigerii, ateliere de tâmplărie etc., care pot crea riscuri pentru sănătate sau disconfort pentru populaţie prin producerea de zgomot, vibraţii, mirosuri, praf, fum, gaze toxice sau iritante etc., se amplasează în clădiri separate, la distanţă de minimum 15 m de ferestrele locuinţelor. </w:t>
      </w:r>
      <w:proofErr w:type="gramStart"/>
      <w:r>
        <w:rPr>
          <w:rFonts w:ascii="Courier New" w:hAnsi="Courier New" w:cs="Courier New"/>
          <w:lang w:val="en-US"/>
        </w:rPr>
        <w:t>Distanţa se măsoară între faţada locuinţei şi perimetrul unităţii, reprezentând limita suprafeţei unităţii respective.</w:t>
      </w:r>
      <w:proofErr w:type="gramEnd"/>
      <w:r>
        <w:rPr>
          <w:rFonts w:ascii="Courier New" w:hAnsi="Courier New" w:cs="Courier New"/>
          <w:lang w:val="en-US"/>
        </w:rPr>
        <w:t xml:space="preserve"> Pentru unităţile sus-menţionate se asigură mijloacele adecvate de limitare a nocivităţilor, astfel încât </w:t>
      </w:r>
      <w:proofErr w:type="gramStart"/>
      <w:r>
        <w:rPr>
          <w:rFonts w:ascii="Courier New" w:hAnsi="Courier New" w:cs="Courier New"/>
          <w:lang w:val="en-US"/>
        </w:rPr>
        <w:t>să</w:t>
      </w:r>
      <w:proofErr w:type="gramEnd"/>
      <w:r>
        <w:rPr>
          <w:rFonts w:ascii="Courier New" w:hAnsi="Courier New" w:cs="Courier New"/>
          <w:lang w:val="en-US"/>
        </w:rPr>
        <w:t xml:space="preserve"> se încadreze în normele din standardele în vigoare.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Se interzice schimbarea destinaţiei funcţionale a unor zone, dacă prin aceasta se creează premisa apariţiei de riscuri pentru sănătatea populaţiei din zona locuită.</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La parterul clădirilor de locuit:</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se pot amplasa/amenaja unităţi comerciale, unităţi de prestări servicii, cabinete medicale umane fără paturi şi cabinete veterinare pentru animale de companie, cu condiţia ca acestea, prin funcţionarea lor, să nu creeze disconfort şi riscuri pentru sănătatea locatarilor; pentru unităţile sus-menţionate se vor asigura mijloacele adecvate de limitare a nocivităţilor;</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nu</w:t>
      </w:r>
      <w:proofErr w:type="gramEnd"/>
      <w:r>
        <w:rPr>
          <w:rFonts w:ascii="Courier New" w:hAnsi="Courier New" w:cs="Courier New"/>
          <w:lang w:val="en-US"/>
        </w:rPr>
        <w:t xml:space="preserve"> se vor amplasa la parterul blocurilor unităţi de producţie;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se</w:t>
      </w:r>
      <w:proofErr w:type="gramEnd"/>
      <w:r>
        <w:rPr>
          <w:rFonts w:ascii="Courier New" w:hAnsi="Courier New" w:cs="Courier New"/>
          <w:lang w:val="en-US"/>
        </w:rPr>
        <w:t xml:space="preserve"> pot amenaja camere speciale pentru: depozitarea deşeurilor solide, spălătorii, uscătorii;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se</w:t>
      </w:r>
      <w:proofErr w:type="gramEnd"/>
      <w:r>
        <w:rPr>
          <w:rFonts w:ascii="Courier New" w:hAnsi="Courier New" w:cs="Courier New"/>
          <w:lang w:val="en-US"/>
        </w:rPr>
        <w:t xml:space="preserve"> pot amenaja şi alte anexe ale locuinţelor (garaje), doar cu acceptul asociaţiei de locatari sau proprietari.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Activităţile de birou se pot organiza şi la alte etaje ale imobilelor de locuit dacă se obţine acceptul vecinilor direcţi.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Schimbarea destinaţiei unui spaţiu de locuit se poate face numai cu respectarea condiţiilor prevăzute de </w:t>
      </w:r>
      <w:r>
        <w:rPr>
          <w:rFonts w:ascii="Courier New" w:hAnsi="Courier New" w:cs="Courier New"/>
          <w:vanish/>
          <w:lang w:val="en-US"/>
        </w:rPr>
        <w:t>&lt;LLNK 12007   230 10 201   0 18&gt;</w:t>
      </w:r>
      <w:r>
        <w:rPr>
          <w:rFonts w:ascii="Courier New" w:hAnsi="Courier New" w:cs="Courier New"/>
          <w:color w:val="0000FF"/>
          <w:u w:val="single"/>
          <w:lang w:val="en-US"/>
        </w:rPr>
        <w:t xml:space="preserve">Legea nr. </w:t>
      </w:r>
      <w:proofErr w:type="gramStart"/>
      <w:r>
        <w:rPr>
          <w:rFonts w:ascii="Courier New" w:hAnsi="Courier New" w:cs="Courier New"/>
          <w:color w:val="0000FF"/>
          <w:u w:val="single"/>
          <w:lang w:val="en-US"/>
        </w:rPr>
        <w:t>230/2007</w:t>
      </w:r>
      <w:r>
        <w:rPr>
          <w:rFonts w:ascii="Courier New" w:hAnsi="Courier New" w:cs="Courier New"/>
          <w:lang w:val="en-US"/>
        </w:rPr>
        <w:t xml:space="preserve"> privind înfiinţarea, organizarea şi funcţionarea asociaţiilor de proprietari, cu modificările ulterioare.</w:t>
      </w:r>
      <w:proofErr w:type="gramEnd"/>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Zonele necesare odihnei şi recreerii se amplasează în locuri care prezintă cele mai avantajoase elemente naturale, cum sunt: păduri, suprafeţe de </w:t>
      </w:r>
      <w:proofErr w:type="gramStart"/>
      <w:r>
        <w:rPr>
          <w:rFonts w:ascii="Courier New" w:hAnsi="Courier New" w:cs="Courier New"/>
          <w:lang w:val="en-US"/>
        </w:rPr>
        <w:t>apă</w:t>
      </w:r>
      <w:proofErr w:type="gramEnd"/>
      <w:r>
        <w:rPr>
          <w:rFonts w:ascii="Courier New" w:hAnsi="Courier New" w:cs="Courier New"/>
          <w:lang w:val="en-US"/>
        </w:rPr>
        <w:t>, relief variat şi altele. În zonele de odihnă şi recreere se interzice amplasarea:</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obiectivelor</w:t>
      </w:r>
      <w:proofErr w:type="gramEnd"/>
      <w:r>
        <w:rPr>
          <w:rFonts w:ascii="Courier New" w:hAnsi="Courier New" w:cs="Courier New"/>
          <w:lang w:val="en-US"/>
        </w:rPr>
        <w:t xml:space="preserve"> industriale care, prin activitatea lor, produc zgomot, vibraţii sau impurifică apa, aerul, solul;</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unităţilor</w:t>
      </w:r>
      <w:proofErr w:type="gramEnd"/>
      <w:r>
        <w:rPr>
          <w:rFonts w:ascii="Courier New" w:hAnsi="Courier New" w:cs="Courier New"/>
          <w:lang w:val="en-US"/>
        </w:rPr>
        <w:t xml:space="preserve"> zootehnice;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unităţilor</w:t>
      </w:r>
      <w:proofErr w:type="gramEnd"/>
      <w:r>
        <w:rPr>
          <w:rFonts w:ascii="Courier New" w:hAnsi="Courier New" w:cs="Courier New"/>
          <w:lang w:val="en-US"/>
        </w:rPr>
        <w:t xml:space="preserve"> de transporturi;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staţiilor</w:t>
      </w:r>
      <w:proofErr w:type="gramEnd"/>
      <w:r>
        <w:rPr>
          <w:rFonts w:ascii="Courier New" w:hAnsi="Courier New" w:cs="Courier New"/>
          <w:lang w:val="en-US"/>
        </w:rPr>
        <w:t xml:space="preserve"> de epurare a apelor uzate şi a depozitelor de deşeuri solide;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arterelor</w:t>
      </w:r>
      <w:proofErr w:type="gramEnd"/>
      <w:r>
        <w:rPr>
          <w:rFonts w:ascii="Courier New" w:hAnsi="Courier New" w:cs="Courier New"/>
          <w:lang w:val="en-US"/>
        </w:rPr>
        <w:t xml:space="preserve"> de circulaţie cu trafic rutier intens.</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cadrul amenajării şi dotării zonelor destinate odihnei şi recreerii trebuie </w:t>
      </w:r>
      <w:proofErr w:type="gramStart"/>
      <w:r>
        <w:rPr>
          <w:rFonts w:ascii="Courier New" w:hAnsi="Courier New" w:cs="Courier New"/>
          <w:lang w:val="en-US"/>
        </w:rPr>
        <w:t>să</w:t>
      </w:r>
      <w:proofErr w:type="gramEnd"/>
      <w:r>
        <w:rPr>
          <w:rFonts w:ascii="Courier New" w:hAnsi="Courier New" w:cs="Courier New"/>
          <w:lang w:val="en-US"/>
        </w:rPr>
        <w:t xml:space="preserve"> se asigure: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instalaţii</w:t>
      </w:r>
      <w:proofErr w:type="gramEnd"/>
      <w:r>
        <w:rPr>
          <w:rFonts w:ascii="Courier New" w:hAnsi="Courier New" w:cs="Courier New"/>
          <w:lang w:val="en-US"/>
        </w:rPr>
        <w:t xml:space="preserve"> de alimentare cu apă potabilă;</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W.C.-uri publice şi locuri pentru colectarea selectivă a deşeurilor;</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colectarea</w:t>
      </w:r>
      <w:proofErr w:type="gramEnd"/>
      <w:r>
        <w:rPr>
          <w:rFonts w:ascii="Courier New" w:hAnsi="Courier New" w:cs="Courier New"/>
          <w:lang w:val="en-US"/>
        </w:rPr>
        <w:t xml:space="preserve"> şi îndepărtarea apelor uzate prin instalaţii de canalizare, locale sau zonale, a căror construcţie şi exploatare să evite poluarea factorilor de mediu;</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spaţiu</w:t>
      </w:r>
      <w:proofErr w:type="gramEnd"/>
      <w:r>
        <w:rPr>
          <w:rFonts w:ascii="Courier New" w:hAnsi="Courier New" w:cs="Courier New"/>
          <w:lang w:val="en-US"/>
        </w:rPr>
        <w:t xml:space="preserve"> îngrădit pentru câinii de companie, cu modalităţi adecvate de colectare a dejecţiilor acestora;</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bănci</w:t>
      </w:r>
      <w:proofErr w:type="gramEnd"/>
      <w:r>
        <w:rPr>
          <w:rFonts w:ascii="Courier New" w:hAnsi="Courier New" w:cs="Courier New"/>
          <w:lang w:val="en-US"/>
        </w:rPr>
        <w:t xml:space="preserve"> şi spaţii amenajate pentru picnic.</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Între unităţile industriale, obiectivele sau activităţile care poluează factorii de mediu sau produc zgomot şi vibraţii şi teritoriile protejate învecinate se asigură zone de protecţie sanitară.</w:t>
      </w:r>
      <w:proofErr w:type="gramEnd"/>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Nocivităţile fizice (zgomot, vibraţii, radiaţii ionizante şi neionizante), substanţele poluante şi alte nocivităţi din aerul, </w:t>
      </w:r>
      <w:proofErr w:type="gramStart"/>
      <w:r>
        <w:rPr>
          <w:rFonts w:ascii="Courier New" w:hAnsi="Courier New" w:cs="Courier New"/>
          <w:lang w:val="en-US"/>
        </w:rPr>
        <w:t>apa</w:t>
      </w:r>
      <w:proofErr w:type="gramEnd"/>
      <w:r>
        <w:rPr>
          <w:rFonts w:ascii="Courier New" w:hAnsi="Courier New" w:cs="Courier New"/>
          <w:lang w:val="en-US"/>
        </w:rPr>
        <w:t xml:space="preserve"> şi solul zonelor locuite nu vor putea depăşi limitele maxime admisibile din standardele în vigoare.</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Distanţele minime de protecţie sanitară între teritoriile protejate şi o serie de unităţi care produc disconfort şi riscuri asupra sănătăţii populaţiei sunt următoarele:</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Ferme de cabaline, între 6-20 capete: .............................. 50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Ferme de cabaline, peste 20 capete: ............................... 100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Ferme şi crescătorii de taurine, între 6-50 capete: ................ 50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Ferme şi crescătorii de taurine, între 51-200 capete: ............. 100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Ferme şi crescătorii de taurine, între 201-500 capete: ............ 200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Ferme şi crescătorii de taurine, peste 500 de capete: ............. 500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Ferme de păsări, între 51-100 de capete: ........................... 50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Ferme de păsări, între 101-5.000 de capete: ....................... 500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Ferme şi crescătorii de păsări cu peste 5.000 de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capete</w:t>
      </w:r>
      <w:proofErr w:type="gramEnd"/>
      <w:r>
        <w:rPr>
          <w:rFonts w:ascii="Courier New" w:hAnsi="Courier New" w:cs="Courier New"/>
          <w:lang w:val="en-US"/>
        </w:rPr>
        <w:t xml:space="preserve"> şi complexuri avicole industriale: ....................... 1.000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Ferme de ovine, caprine: .......................................... 100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 Ferme de porci, între 7-20 de capete: ............................. 100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Ferme de porci, între 21-50 de capete</w:t>
      </w:r>
      <w:proofErr w:type="gramStart"/>
      <w:r>
        <w:rPr>
          <w:rFonts w:ascii="Courier New" w:hAnsi="Courier New" w:cs="Courier New"/>
          <w:lang w:val="en-US"/>
        </w:rPr>
        <w:t>:.............................</w:t>
      </w:r>
      <w:proofErr w:type="gramEnd"/>
      <w:r>
        <w:rPr>
          <w:rFonts w:ascii="Courier New" w:hAnsi="Courier New" w:cs="Courier New"/>
          <w:lang w:val="en-US"/>
        </w:rPr>
        <w:t xml:space="preserve"> 200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Ferme de porci, între 51-1.000 de capete: ......................... 500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Complexuri de porci, între 1.000-10.000 de capete: .............. 1.000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Complexuri de porci cu peste 10.000 de capete: .................. 1.500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Ferme şi crescătorii de iepuri între 100 şi 5.000 de capete: ...... 100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Ferme şi crescătorii de iepuri cu peste 5.000 de capete: .......... 200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Ferme şi crescătorii de struţi: ................................... 500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Ferme şi crescătorii de melci: ..................................... 50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Spitale, clinici veterinare: ....................................... 30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Grajduri de izolare şi carantină pentru animale: .................. 100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Adăposturi pentru animale, inclusiv comunitare: ................... 100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Abatoare, târguri de animale vii şi baze de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achiziţie</w:t>
      </w:r>
      <w:proofErr w:type="gramEnd"/>
      <w:r>
        <w:rPr>
          <w:rFonts w:ascii="Courier New" w:hAnsi="Courier New" w:cs="Courier New"/>
          <w:lang w:val="en-US"/>
        </w:rPr>
        <w:t xml:space="preserve"> a animalelor: ........................................... 500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Depozite pentru colectarea şi păstrarea produselor</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de</w:t>
      </w:r>
      <w:proofErr w:type="gramEnd"/>
      <w:r>
        <w:rPr>
          <w:rFonts w:ascii="Courier New" w:hAnsi="Courier New" w:cs="Courier New"/>
          <w:lang w:val="en-US"/>
        </w:rPr>
        <w:t xml:space="preserve"> origine animală: ............................................... 300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Platforme pentru depozitarea dejecţiilor animale din</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exploataţiile</w:t>
      </w:r>
      <w:proofErr w:type="gramEnd"/>
      <w:r>
        <w:rPr>
          <w:rFonts w:ascii="Courier New" w:hAnsi="Courier New" w:cs="Courier New"/>
          <w:lang w:val="en-US"/>
        </w:rPr>
        <w:t xml:space="preserve"> zootehnice, platforme comunale: ..................... 500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Platforme pentru depozitarea dejecţiilor porcine: ............... 1.000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Staţii de epurare </w:t>
      </w:r>
      <w:proofErr w:type="gramStart"/>
      <w:r>
        <w:rPr>
          <w:rFonts w:ascii="Courier New" w:hAnsi="Courier New" w:cs="Courier New"/>
          <w:lang w:val="en-US"/>
        </w:rPr>
        <w:t>a</w:t>
      </w:r>
      <w:proofErr w:type="gramEnd"/>
      <w:r>
        <w:rPr>
          <w:rFonts w:ascii="Courier New" w:hAnsi="Courier New" w:cs="Courier New"/>
          <w:lang w:val="en-US"/>
        </w:rPr>
        <w:t xml:space="preserve"> apelor reziduale de la fermele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de</w:t>
      </w:r>
      <w:proofErr w:type="gramEnd"/>
      <w:r>
        <w:rPr>
          <w:rFonts w:ascii="Courier New" w:hAnsi="Courier New" w:cs="Courier New"/>
          <w:lang w:val="en-US"/>
        </w:rPr>
        <w:t xml:space="preserve"> porcine: ..................................................... 1.000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Depozite pentru produse de origine vegetală (silozuri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de</w:t>
      </w:r>
      <w:proofErr w:type="gramEnd"/>
      <w:r>
        <w:rPr>
          <w:rFonts w:ascii="Courier New" w:hAnsi="Courier New" w:cs="Courier New"/>
          <w:lang w:val="en-US"/>
        </w:rPr>
        <w:t xml:space="preserve"> cereale, staţii de tratare a seminţelor) ....................... 200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Staţii de epurare </w:t>
      </w:r>
      <w:proofErr w:type="gramStart"/>
      <w:r>
        <w:rPr>
          <w:rFonts w:ascii="Courier New" w:hAnsi="Courier New" w:cs="Courier New"/>
          <w:lang w:val="en-US"/>
        </w:rPr>
        <w:t>a</w:t>
      </w:r>
      <w:proofErr w:type="gramEnd"/>
      <w:r>
        <w:rPr>
          <w:rFonts w:ascii="Courier New" w:hAnsi="Courier New" w:cs="Courier New"/>
          <w:lang w:val="en-US"/>
        </w:rPr>
        <w:t xml:space="preserve"> apelor uzate: ................................. 300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Staţii de epurare de tip modular (containerizate): ................ 100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Staţii de epurare </w:t>
      </w:r>
      <w:proofErr w:type="gramStart"/>
      <w:r>
        <w:rPr>
          <w:rFonts w:ascii="Courier New" w:hAnsi="Courier New" w:cs="Courier New"/>
          <w:lang w:val="en-US"/>
        </w:rPr>
        <w:t>a</w:t>
      </w:r>
      <w:proofErr w:type="gramEnd"/>
      <w:r>
        <w:rPr>
          <w:rFonts w:ascii="Courier New" w:hAnsi="Courier New" w:cs="Courier New"/>
          <w:lang w:val="en-US"/>
        </w:rPr>
        <w:t xml:space="preserve"> apelor uzate industriale: ..................... 300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Paturi de uscare </w:t>
      </w:r>
      <w:proofErr w:type="gramStart"/>
      <w:r>
        <w:rPr>
          <w:rFonts w:ascii="Courier New" w:hAnsi="Courier New" w:cs="Courier New"/>
          <w:lang w:val="en-US"/>
        </w:rPr>
        <w:t>a</w:t>
      </w:r>
      <w:proofErr w:type="gramEnd"/>
      <w:r>
        <w:rPr>
          <w:rFonts w:ascii="Courier New" w:hAnsi="Courier New" w:cs="Courier New"/>
          <w:lang w:val="en-US"/>
        </w:rPr>
        <w:t xml:space="preserve"> nămolurilor: ................................... 300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Bazine deschise pentru fermentarea nămolurilor: ................... 500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 Depozite controlate de deşeuri periculoase şi nepericuloase: .... 1.000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Incineratoare pentru deşeuri periculoase şi nepericuloase: ........ 500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Crematorii umane: ............................................... 1.000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Autobazele serviciilor de salubritate: ............................ 200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Staţie de preparare mixturi asfaltice, </w:t>
      </w:r>
      <w:proofErr w:type="gramStart"/>
      <w:r>
        <w:rPr>
          <w:rFonts w:ascii="Courier New" w:hAnsi="Courier New" w:cs="Courier New"/>
          <w:lang w:val="en-US"/>
        </w:rPr>
        <w:t>betoane ....................</w:t>
      </w:r>
      <w:proofErr w:type="gramEnd"/>
      <w:r>
        <w:rPr>
          <w:rFonts w:ascii="Courier New" w:hAnsi="Courier New" w:cs="Courier New"/>
          <w:lang w:val="en-US"/>
        </w:rPr>
        <w:t xml:space="preserve"> 500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Bazele de utilaje ale întreprinderilor de transport: ............... 50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Depozitele de combustibil, fier vechi şi ateliere de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tăiat</w:t>
      </w:r>
      <w:proofErr w:type="gramEnd"/>
      <w:r>
        <w:rPr>
          <w:rFonts w:ascii="Courier New" w:hAnsi="Courier New" w:cs="Courier New"/>
          <w:lang w:val="en-US"/>
        </w:rPr>
        <w:t xml:space="preserve"> lemne: ....................................................... 50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Parcuri eoliene: ................................................ 1.000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Parcuri fotovoltaice: ............................................. 500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Cimitire şi incineratoare animale de companie: .................... 200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Cimitire umane (în cazul obiectivelor care dispun</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de</w:t>
      </w:r>
      <w:proofErr w:type="gramEnd"/>
      <w:r>
        <w:rPr>
          <w:rFonts w:ascii="Courier New" w:hAnsi="Courier New" w:cs="Courier New"/>
          <w:lang w:val="en-US"/>
        </w:rPr>
        <w:t xml:space="preserve"> aprovizionare cu apă din sursă proprie) ......................... 50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Rampe de transfer </w:t>
      </w:r>
      <w:proofErr w:type="gramStart"/>
      <w:r>
        <w:rPr>
          <w:rFonts w:ascii="Courier New" w:hAnsi="Courier New" w:cs="Courier New"/>
          <w:lang w:val="en-US"/>
        </w:rPr>
        <w:t>deşeuri .........................................</w:t>
      </w:r>
      <w:proofErr w:type="gramEnd"/>
      <w:r>
        <w:rPr>
          <w:rFonts w:ascii="Courier New" w:hAnsi="Courier New" w:cs="Courier New"/>
          <w:lang w:val="en-US"/>
        </w:rPr>
        <w:t xml:space="preserve"> 200 m.</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Conformarea la prevederile alin. (1) </w:t>
      </w:r>
      <w:proofErr w:type="gramStart"/>
      <w:r>
        <w:rPr>
          <w:rFonts w:ascii="Courier New" w:hAnsi="Courier New" w:cs="Courier New"/>
          <w:lang w:val="en-US"/>
        </w:rPr>
        <w:t>se</w:t>
      </w:r>
      <w:proofErr w:type="gramEnd"/>
      <w:r>
        <w:rPr>
          <w:rFonts w:ascii="Courier New" w:hAnsi="Courier New" w:cs="Courier New"/>
          <w:lang w:val="en-US"/>
        </w:rPr>
        <w:t xml:space="preserve"> va face în termen de 180 de zile de la intrarea în vigoare a prezentelor norme.</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Suprafeţele de teren incluse în zonele de protecţie sanitară pot fi exploatate agricol, cu excepţia culturilor de plante utilizate în scop alimentar sau furajer, care necesită folosirea de fertilizatori şi pesticide şi care, prin fixarea sau concentrarea de substanţe poluante pot fi vătămătoare pentru om sau animale.</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Obiectivele economice care, prin natura activităţii lor, pot polua atmosfera, se amplasează în zonele industriale.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Zona industrială </w:t>
      </w:r>
      <w:proofErr w:type="gramStart"/>
      <w:r>
        <w:rPr>
          <w:rFonts w:ascii="Courier New" w:hAnsi="Courier New" w:cs="Courier New"/>
          <w:lang w:val="en-US"/>
        </w:rPr>
        <w:t>va</w:t>
      </w:r>
      <w:proofErr w:type="gramEnd"/>
      <w:r>
        <w:rPr>
          <w:rFonts w:ascii="Courier New" w:hAnsi="Courier New" w:cs="Courier New"/>
          <w:lang w:val="en-US"/>
        </w:rPr>
        <w:t xml:space="preserve"> fi stabilită astfel încât poluanţii să nu depăşească concentraţia maximă admisă în aerul ambiant din teritoriile protejate.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Obiectivele/activităţile care, conform legislaţiei de mediu, necesită parcurgerea procedurii-cadru de evaluare </w:t>
      </w:r>
      <w:proofErr w:type="gramStart"/>
      <w:r>
        <w:rPr>
          <w:rFonts w:ascii="Courier New" w:hAnsi="Courier New" w:cs="Courier New"/>
          <w:lang w:val="en-US"/>
        </w:rPr>
        <w:t>a</w:t>
      </w:r>
      <w:proofErr w:type="gramEnd"/>
      <w:r>
        <w:rPr>
          <w:rFonts w:ascii="Courier New" w:hAnsi="Courier New" w:cs="Courier New"/>
          <w:lang w:val="en-US"/>
        </w:rPr>
        <w:t xml:space="preserve"> impactului asupra mediului sunt considerate obiective potenţial poluatoare şi trebuie să se supună reglementărilor de la alin (1).</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Pentru unităţile care, prin specificul activităţii lor, necesită protecţie specială: spitale, centre de sănătate, centre de diagnostic, centre multifuncţionale, ambulatorii de specialitate, creşe, grădiniţe, şcoli, se asigură o zonă de protecţie sanitară faţă de locuinţe, arterele de circulaţie cu trafic intens, zonele urbane aglomerate, stabilită prin studii de impact.</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gospodăriile unde nu sunt asigurate racordurile de apă curentă şi canalizare printr-un sistem centralizat de distribuţie, adăposturile pentru creşterea animalelor în curţile persoanelor particulare, de cel mult 6 capete în total (ovine, caprine, porcine, bovine, cabaline) şi cel mult 50 de păsări se amplasează la cel puţin 10 m de cea mai apropiată locuinţă învecinată şi se exploatează astfel încât să nu producă poluarea mediului şi risc pentru sănătatea vecinilor, cu obligaţia respectării condiţiilor de biosecuritate.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gospodăriile unde sunt asigurate racordurile la sistemul centralizat de apă curentă şi canalizare, adăposturile de animale de cel mult două capete cabaline, 5 capete bovine, 15 ovine sau caprine, 5 capete porcine şi cel mult 50 de păsări se amplasează la cel puţin 10 m de cea mai apropiată locuinţă învecinată şi se exploatează astfel încât să nu producă poluarea mediului şi risc pentru sănătatea vecinilor, cu obligaţia respectării condiţiilor de biosecuritate.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imobilele cu mai multe locuinţe din mediul urban </w:t>
      </w:r>
      <w:proofErr w:type="gramStart"/>
      <w:r>
        <w:rPr>
          <w:rFonts w:ascii="Courier New" w:hAnsi="Courier New" w:cs="Courier New"/>
          <w:lang w:val="en-US"/>
        </w:rPr>
        <w:t>este</w:t>
      </w:r>
      <w:proofErr w:type="gramEnd"/>
      <w:r>
        <w:rPr>
          <w:rFonts w:ascii="Courier New" w:hAnsi="Courier New" w:cs="Courier New"/>
          <w:lang w:val="en-US"/>
        </w:rPr>
        <w:t xml:space="preserve"> obligatorie asigurarea colectării dejecţiilor şi menţinerea curăţeniei în spaţiile comune de către proprietarii de animale de companie.</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Dimensionarea zonelor de protecţie sanitară se </w:t>
      </w:r>
      <w:proofErr w:type="gramStart"/>
      <w:r>
        <w:rPr>
          <w:rFonts w:ascii="Courier New" w:hAnsi="Courier New" w:cs="Courier New"/>
          <w:lang w:val="en-US"/>
        </w:rPr>
        <w:t>va</w:t>
      </w:r>
      <w:proofErr w:type="gramEnd"/>
      <w:r>
        <w:rPr>
          <w:rFonts w:ascii="Courier New" w:hAnsi="Courier New" w:cs="Courier New"/>
          <w:lang w:val="en-US"/>
        </w:rPr>
        <w:t xml:space="preserve"> face în aşa fel încât în teritoriile protejate vor fi asigurate şi respectate valorile-limită ale indicatorilor de zgomot, după cum urmează:</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în perioada zilei, nivelul de presiune acustică continuu echivalent ponderat A (AeqT), măsurat la exteriorul locuinţei conform standardului SR ISO 1996/2-08, la 1,5 m înălţime faţă de sol, să nu depăşească 55 dB şi curba de zgomot Cz 50;</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în perioada nopţii, între orele 23,00-7,00, nivelul de presiune acustică continuu echivalent ponderat A (L(AeqT)), măsurat la exteriorul locuinţei conform standardului SR ISO 1996/2-08, la 1,5 m înălţime faţă de sol, să nu depăşească 45 dB şi, respectiv, curba de zgomot Cz 40.</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Pentru locuinţe, nivelul de presiune acustică continuu echivalent ponderat A (L(AeqT)), măsurat în timpul zilei, în interiorul camerei cu ferestrele închise, nu trebuie să depăşească 35 dB (A) şi, respectiv, curba de zgomot Cz 30. În timpul nopţii (orele 23</w:t>
      </w:r>
      <w:proofErr w:type="gramStart"/>
      <w:r>
        <w:rPr>
          <w:rFonts w:ascii="Courier New" w:hAnsi="Courier New" w:cs="Courier New"/>
          <w:lang w:val="en-US"/>
        </w:rPr>
        <w:t>,00</w:t>
      </w:r>
      <w:proofErr w:type="gramEnd"/>
      <w:r>
        <w:rPr>
          <w:rFonts w:ascii="Courier New" w:hAnsi="Courier New" w:cs="Courier New"/>
          <w:lang w:val="en-US"/>
        </w:rPr>
        <w:t>-7,00), nivelul de zgomot L(AeqT) nu trebuie să depăşească 30 dB şi, respectiv, curba Cz 25.</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Parametrii sanitari care trebuie </w:t>
      </w:r>
      <w:proofErr w:type="gramStart"/>
      <w:r>
        <w:rPr>
          <w:rFonts w:ascii="Courier New" w:hAnsi="Courier New" w:cs="Courier New"/>
          <w:lang w:val="en-US"/>
        </w:rPr>
        <w:t>să</w:t>
      </w:r>
      <w:proofErr w:type="gramEnd"/>
      <w:r>
        <w:rPr>
          <w:rFonts w:ascii="Courier New" w:hAnsi="Courier New" w:cs="Courier New"/>
          <w:lang w:val="en-US"/>
        </w:rPr>
        <w:t xml:space="preserve"> fie respectaţi la proiectarea şi execuţia locuinţelor sunt:</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suprafaţa</w:t>
      </w:r>
      <w:proofErr w:type="gramEnd"/>
      <w:r>
        <w:rPr>
          <w:rFonts w:ascii="Courier New" w:hAnsi="Courier New" w:cs="Courier New"/>
          <w:lang w:val="en-US"/>
        </w:rPr>
        <w:t xml:space="preserve"> minimă a unei camere = 12 mp;</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suprafaţa</w:t>
      </w:r>
      <w:proofErr w:type="gramEnd"/>
      <w:r>
        <w:rPr>
          <w:rFonts w:ascii="Courier New" w:hAnsi="Courier New" w:cs="Courier New"/>
          <w:lang w:val="en-US"/>
        </w:rPr>
        <w:t xml:space="preserve"> minimă a bucătăriei = 5 mp;</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 </w:t>
      </w:r>
      <w:proofErr w:type="gramStart"/>
      <w:r>
        <w:rPr>
          <w:rFonts w:ascii="Courier New" w:hAnsi="Courier New" w:cs="Courier New"/>
          <w:lang w:val="en-US"/>
        </w:rPr>
        <w:t>înălţimea</w:t>
      </w:r>
      <w:proofErr w:type="gramEnd"/>
      <w:r>
        <w:rPr>
          <w:rFonts w:ascii="Courier New" w:hAnsi="Courier New" w:cs="Courier New"/>
          <w:lang w:val="en-US"/>
        </w:rPr>
        <w:t xml:space="preserve"> sub plafon = 2,60 m.</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Încăperile principale de locuit şi bucătăriile trebuie prevăzute cu deschideri directe către aer liber - uşi, ferestre, care </w:t>
      </w:r>
      <w:proofErr w:type="gramStart"/>
      <w:r>
        <w:rPr>
          <w:rFonts w:ascii="Courier New" w:hAnsi="Courier New" w:cs="Courier New"/>
          <w:lang w:val="en-US"/>
        </w:rPr>
        <w:t>să</w:t>
      </w:r>
      <w:proofErr w:type="gramEnd"/>
      <w:r>
        <w:rPr>
          <w:rFonts w:ascii="Courier New" w:hAnsi="Courier New" w:cs="Courier New"/>
          <w:lang w:val="en-US"/>
        </w:rPr>
        <w:t xml:space="preserve"> permită ventilaţia naturală.</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Iluminatul natural în camerele principale şi bucătărie trebuie </w:t>
      </w:r>
      <w:proofErr w:type="gramStart"/>
      <w:r>
        <w:rPr>
          <w:rFonts w:ascii="Courier New" w:hAnsi="Courier New" w:cs="Courier New"/>
          <w:lang w:val="en-US"/>
        </w:rPr>
        <w:t>să</w:t>
      </w:r>
      <w:proofErr w:type="gramEnd"/>
      <w:r>
        <w:rPr>
          <w:rFonts w:ascii="Courier New" w:hAnsi="Courier New" w:cs="Courier New"/>
          <w:lang w:val="en-US"/>
        </w:rPr>
        <w:t xml:space="preserve"> permită desfăşurarea activităţilor zilnice fără a se recurge la lumina artificială.</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Ventilaţia naturală în bucătărie, baie şi cămară trebuie asigurată prin prize de aer exterior, pentru evacuarea aerului prin conducte verticale cu tiraj natural, şi prin păstrarea liberă a unui spaţiu de 1 cm sub uşile interioare.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Ghenele tehnice şi toboganul de deşeuri solide se izolează acustic şi se prevăd cu posibilităţi de acces pentru curăţare şi decontaminare periodică.</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Pereţii, planşeele şi puţul ascensorului trebuie izolate împotriva zgomotelor şi vibraţiilor.</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Sistemul de încălzire trebuie </w:t>
      </w:r>
      <w:proofErr w:type="gramStart"/>
      <w:r>
        <w:rPr>
          <w:rFonts w:ascii="Courier New" w:hAnsi="Courier New" w:cs="Courier New"/>
          <w:lang w:val="en-US"/>
        </w:rPr>
        <w:t>să</w:t>
      </w:r>
      <w:proofErr w:type="gramEnd"/>
      <w:r>
        <w:rPr>
          <w:rFonts w:ascii="Courier New" w:hAnsi="Courier New" w:cs="Courier New"/>
          <w:lang w:val="en-US"/>
        </w:rPr>
        <w:t xml:space="preserve"> asigure temperatura minimă de 20°C în camerele de locuit, cu diferenţe în funcţie de destinaţia încăperii: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baie</w:t>
      </w:r>
      <w:proofErr w:type="gramEnd"/>
      <w:r>
        <w:rPr>
          <w:rFonts w:ascii="Courier New" w:hAnsi="Courier New" w:cs="Courier New"/>
          <w:lang w:val="en-US"/>
        </w:rPr>
        <w:t xml:space="preserve"> şi W.C. - 22°C;</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camera</w:t>
      </w:r>
      <w:proofErr w:type="gramEnd"/>
      <w:r>
        <w:rPr>
          <w:rFonts w:ascii="Courier New" w:hAnsi="Courier New" w:cs="Courier New"/>
          <w:lang w:val="en-US"/>
        </w:rPr>
        <w:t xml:space="preserve"> de zi - 22°C;</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dormitoare</w:t>
      </w:r>
      <w:proofErr w:type="gramEnd"/>
      <w:r>
        <w:rPr>
          <w:rFonts w:ascii="Courier New" w:hAnsi="Courier New" w:cs="Courier New"/>
          <w:lang w:val="en-US"/>
        </w:rPr>
        <w:t xml:space="preserve"> - 20°C.</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Planificarea spaţiilor trebuie </w:t>
      </w:r>
      <w:proofErr w:type="gramStart"/>
      <w:r>
        <w:rPr>
          <w:rFonts w:ascii="Courier New" w:hAnsi="Courier New" w:cs="Courier New"/>
          <w:lang w:val="en-US"/>
        </w:rPr>
        <w:t>să</w:t>
      </w:r>
      <w:proofErr w:type="gramEnd"/>
      <w:r>
        <w:rPr>
          <w:rFonts w:ascii="Courier New" w:hAnsi="Courier New" w:cs="Courier New"/>
          <w:lang w:val="en-US"/>
        </w:rPr>
        <w:t xml:space="preserve"> îndeplinească următoarele condiţii: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să permită circulaţia comodă a copiilor, persoanelor în vârstă şi a celor cu dizabilităţi, prin culoare de minimum 1,20 m lărgime, să nu existe trepte inutile între camere, planuri înclinate, să fie iluminate suficient;</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să</w:t>
      </w:r>
      <w:proofErr w:type="gramEnd"/>
      <w:r>
        <w:rPr>
          <w:rFonts w:ascii="Courier New" w:hAnsi="Courier New" w:cs="Courier New"/>
          <w:lang w:val="en-US"/>
        </w:rPr>
        <w:t xml:space="preserve"> asigure separarea pe funcţiuni împotriva propagării zgomotelor, mirosurilor, vaporilor;</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să</w:t>
      </w:r>
      <w:proofErr w:type="gramEnd"/>
      <w:r>
        <w:rPr>
          <w:rFonts w:ascii="Courier New" w:hAnsi="Courier New" w:cs="Courier New"/>
          <w:lang w:val="en-US"/>
        </w:rPr>
        <w:t xml:space="preserve"> izoleze camerele de locuit de încăperile de serviciu, unde se pot produce zgomote, mirosuri, vapori;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să</w:t>
      </w:r>
      <w:proofErr w:type="gramEnd"/>
      <w:r>
        <w:rPr>
          <w:rFonts w:ascii="Courier New" w:hAnsi="Courier New" w:cs="Courier New"/>
          <w:lang w:val="en-US"/>
        </w:rPr>
        <w:t xml:space="preserve"> permită deschiderea comodă a uşilor interioare.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Băile şi W.C.-urile nu vor fi amplasate deasupra camerelor de locuit şi a bucătăriilor.</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Finisajele interioare şi dotările cu echipamente nu trebuie </w:t>
      </w:r>
      <w:proofErr w:type="gramStart"/>
      <w:r>
        <w:rPr>
          <w:rFonts w:ascii="Courier New" w:hAnsi="Courier New" w:cs="Courier New"/>
          <w:lang w:val="en-US"/>
        </w:rPr>
        <w:t>să</w:t>
      </w:r>
      <w:proofErr w:type="gramEnd"/>
      <w:r>
        <w:rPr>
          <w:rFonts w:ascii="Courier New" w:hAnsi="Courier New" w:cs="Courier New"/>
          <w:lang w:val="en-US"/>
        </w:rPr>
        <w:t xml:space="preserve"> creeze riscuri de accidente.</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19</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Materialele folosite în construcţia, finisarea şi dotarea locuinţelor se aleg astfel încât </w:t>
      </w:r>
      <w:proofErr w:type="gramStart"/>
      <w:r>
        <w:rPr>
          <w:rFonts w:ascii="Courier New" w:hAnsi="Courier New" w:cs="Courier New"/>
          <w:lang w:val="en-US"/>
        </w:rPr>
        <w:t>să</w:t>
      </w:r>
      <w:proofErr w:type="gramEnd"/>
      <w:r>
        <w:rPr>
          <w:rFonts w:ascii="Courier New" w:hAnsi="Courier New" w:cs="Courier New"/>
          <w:lang w:val="en-US"/>
        </w:rPr>
        <w:t xml:space="preserve"> nu polueze aerul interior şi să asigure izolarea higrotermică şi acustică corespunzătoare.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La proiectarea şi construcţia blocurilor de locuinţe se </w:t>
      </w:r>
      <w:proofErr w:type="gramStart"/>
      <w:r>
        <w:rPr>
          <w:rFonts w:ascii="Courier New" w:hAnsi="Courier New" w:cs="Courier New"/>
          <w:lang w:val="en-US"/>
        </w:rPr>
        <w:t>va</w:t>
      </w:r>
      <w:proofErr w:type="gramEnd"/>
      <w:r>
        <w:rPr>
          <w:rFonts w:ascii="Courier New" w:hAnsi="Courier New" w:cs="Courier New"/>
          <w:lang w:val="en-US"/>
        </w:rPr>
        <w:t xml:space="preserve"> ţine cont de orientarea camerelor faţă de punctele cardinale, de vânturile dominante, de curenţii locali de aer, care se produc în ansamblurile de construcţii înalte, şi de însorirea maximă din timpul verii.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Se va realiza izolarea acustică a fiecărei camere faţă de camerele învecinate din aceeaşi locuinţă, faţă de locuinţele învecinate şi faţă de zgomotul produs de instalaţiile aferente locuinţei, clădirii sau spaţiilor învecinate cu altă destinaţie decât cea de locuit.</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20</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Distanţele prevăzute la art. 11 pot fi modificate doar pe baza studiilor de impact asupra sănătăţii, elaborate de institute specializate, conform metodologiei avizate de către Ministerul Sănătăţii.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Evaluarea impactului asupra stării de sănătate a populaţiei se realizează pentru orice activitate supusă reglementărilor de evaluare a impactului asupra mediului, pe baza raportului de mediu, a planului de amplasament, certificatului de urbanism şi a memoriului tehnic, precum şi pentru alte situaţii specifice gospodăriilor, neprevăzute la art. 15.</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Norme de igienă referitoare la aprovizionarea cu </w:t>
      </w:r>
      <w:proofErr w:type="gramStart"/>
      <w:r>
        <w:rPr>
          <w:rFonts w:ascii="Courier New" w:hAnsi="Courier New" w:cs="Courier New"/>
          <w:lang w:val="en-US"/>
        </w:rPr>
        <w:t>apă</w:t>
      </w:r>
      <w:proofErr w:type="gramEnd"/>
      <w:r>
        <w:rPr>
          <w:rFonts w:ascii="Courier New" w:hAnsi="Courier New" w:cs="Courier New"/>
          <w:lang w:val="en-US"/>
        </w:rPr>
        <w:t xml:space="preserve"> a localităţilor</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21</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Sistemele de aprovizionare cu </w:t>
      </w:r>
      <w:proofErr w:type="gramStart"/>
      <w:r>
        <w:rPr>
          <w:rFonts w:ascii="Courier New" w:hAnsi="Courier New" w:cs="Courier New"/>
          <w:lang w:val="en-US"/>
        </w:rPr>
        <w:t>apă</w:t>
      </w:r>
      <w:proofErr w:type="gramEnd"/>
      <w:r>
        <w:rPr>
          <w:rFonts w:ascii="Courier New" w:hAnsi="Courier New" w:cs="Courier New"/>
          <w:lang w:val="en-US"/>
        </w:rPr>
        <w:t xml:space="preserve"> a localităţilor trebuie să fie autorizate şi să furnizeze apă potabilă în cantitatea necesară şi de o calitate care să respecte prevederile legale în vigoare, astfel încât să nu afecteze starea de sănătate a consumatorilor.</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22</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Apa de suprafaţă sau de profunzime, folosită ca sursă pentru sistemele de aprovizionare cu </w:t>
      </w:r>
      <w:proofErr w:type="gramStart"/>
      <w:r>
        <w:rPr>
          <w:rFonts w:ascii="Courier New" w:hAnsi="Courier New" w:cs="Courier New"/>
          <w:lang w:val="en-US"/>
        </w:rPr>
        <w:t>apă</w:t>
      </w:r>
      <w:proofErr w:type="gramEnd"/>
      <w:r>
        <w:rPr>
          <w:rFonts w:ascii="Courier New" w:hAnsi="Courier New" w:cs="Courier New"/>
          <w:lang w:val="en-US"/>
        </w:rPr>
        <w:t xml:space="preserve"> a localităţilor, trebuie să îndeplinească următoarele condiţii: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calitate</w:t>
      </w:r>
      <w:proofErr w:type="gramEnd"/>
      <w:r>
        <w:rPr>
          <w:rFonts w:ascii="Courier New" w:hAnsi="Courier New" w:cs="Courier New"/>
          <w:lang w:val="en-US"/>
        </w:rPr>
        <w:t xml:space="preserve"> corespunzătoare categoriei de folosinţă într-un procentaj de 95% din numărul analizelor efectuate pe perioada unui an calendaristic;</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debitul</w:t>
      </w:r>
      <w:proofErr w:type="gramEnd"/>
      <w:r>
        <w:rPr>
          <w:rFonts w:ascii="Courier New" w:hAnsi="Courier New" w:cs="Courier New"/>
          <w:lang w:val="en-US"/>
        </w:rPr>
        <w:t xml:space="preserve"> necesar asigurării unei distribuţii continue, avându-se în vedere variabilităţile zilnice şi sezoniere ale cererilor de apă şi tendinţa de dezvoltare a localităţii (populaţie, edilitar).</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Distribuitorul/producătorul are sarcina de a asigura cantitatea minimă de apă necesară pe zi pentru un locuitor, care este de 50 l. Cantitatea este estimată numai pentru acoperirea necesarului fiziologic, igienei individuale şi preparării hranei.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situaţii de calamităţi naturale, autorităţile publice locale trebuie </w:t>
      </w:r>
      <w:proofErr w:type="gramStart"/>
      <w:r>
        <w:rPr>
          <w:rFonts w:ascii="Courier New" w:hAnsi="Courier New" w:cs="Courier New"/>
          <w:lang w:val="en-US"/>
        </w:rPr>
        <w:t>să</w:t>
      </w:r>
      <w:proofErr w:type="gramEnd"/>
      <w:r>
        <w:rPr>
          <w:rFonts w:ascii="Courier New" w:hAnsi="Courier New" w:cs="Courier New"/>
          <w:lang w:val="en-US"/>
        </w:rPr>
        <w:t xml:space="preserve"> asigure populaţiei care nu are acces la apă potabilă o cantitate minimă de 5 l/persoană/zi de apă potabilă.</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23</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Sursa de </w:t>
      </w:r>
      <w:proofErr w:type="gramStart"/>
      <w:r>
        <w:rPr>
          <w:rFonts w:ascii="Courier New" w:hAnsi="Courier New" w:cs="Courier New"/>
          <w:lang w:val="en-US"/>
        </w:rPr>
        <w:t>apă</w:t>
      </w:r>
      <w:proofErr w:type="gramEnd"/>
      <w:r>
        <w:rPr>
          <w:rFonts w:ascii="Courier New" w:hAnsi="Courier New" w:cs="Courier New"/>
          <w:lang w:val="en-US"/>
        </w:rPr>
        <w:t xml:space="preserve"> folosită pentru aprovizionarea cu apă a localităţilor trebuie să fie protejată împotriva tuturor activităţilor poluatoare prin perimetre de protecţie sanitară şi prin controlul activităţilor poluante din teritoriul aferent, conform prevederilor legale în vigoare. Stabilirea perimetrelor de protecţie sanitară se face individualizat pentru fiecare sursă, pe baza studiului de specialitate, în conformitate cu standardele în vigoare şi cu legislaţia din domeniu în vigoare.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Sursele de </w:t>
      </w:r>
      <w:proofErr w:type="gramStart"/>
      <w:r>
        <w:rPr>
          <w:rFonts w:ascii="Courier New" w:hAnsi="Courier New" w:cs="Courier New"/>
          <w:lang w:val="en-US"/>
        </w:rPr>
        <w:t>apă</w:t>
      </w:r>
      <w:proofErr w:type="gramEnd"/>
      <w:r>
        <w:rPr>
          <w:rFonts w:ascii="Courier New" w:hAnsi="Courier New" w:cs="Courier New"/>
          <w:lang w:val="en-US"/>
        </w:rPr>
        <w:t xml:space="preserve"> de profunzime (izvoare captate sau foraje) trebuie să fie amplasate şi construite pe terenuri nepoluate agricol sau industrial, să fie protejate contra şiroirilor de ape şi împotriva </w:t>
      </w:r>
      <w:r>
        <w:rPr>
          <w:rFonts w:ascii="Courier New" w:hAnsi="Courier New" w:cs="Courier New"/>
          <w:lang w:val="en-US"/>
        </w:rPr>
        <w:lastRenderedPageBreak/>
        <w:t xml:space="preserve">inundaţiilor. Zona de extracţie trebuie </w:t>
      </w:r>
      <w:proofErr w:type="gramStart"/>
      <w:r>
        <w:rPr>
          <w:rFonts w:ascii="Courier New" w:hAnsi="Courier New" w:cs="Courier New"/>
          <w:lang w:val="en-US"/>
        </w:rPr>
        <w:t>să</w:t>
      </w:r>
      <w:proofErr w:type="gramEnd"/>
      <w:r>
        <w:rPr>
          <w:rFonts w:ascii="Courier New" w:hAnsi="Courier New" w:cs="Courier New"/>
          <w:lang w:val="en-US"/>
        </w:rPr>
        <w:t xml:space="preserve"> fie protejată sanitar, în conformitate cu normele legale în vigoare, astfel încât să se prevină accesul public şi al animalelor. De asemenea, zona trebuie </w:t>
      </w:r>
      <w:proofErr w:type="gramStart"/>
      <w:r>
        <w:rPr>
          <w:rFonts w:ascii="Courier New" w:hAnsi="Courier New" w:cs="Courier New"/>
          <w:lang w:val="en-US"/>
        </w:rPr>
        <w:t>să</w:t>
      </w:r>
      <w:proofErr w:type="gramEnd"/>
      <w:r>
        <w:rPr>
          <w:rFonts w:ascii="Courier New" w:hAnsi="Courier New" w:cs="Courier New"/>
          <w:lang w:val="en-US"/>
        </w:rPr>
        <w:t xml:space="preserve"> fie prevăzută cu panta de scurgere pentru prevenirea băltirii apei în sezoanele cu precipitaţii atmosferice.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Sursele de </w:t>
      </w:r>
      <w:proofErr w:type="gramStart"/>
      <w:r>
        <w:rPr>
          <w:rFonts w:ascii="Courier New" w:hAnsi="Courier New" w:cs="Courier New"/>
          <w:lang w:val="en-US"/>
        </w:rPr>
        <w:t>apă</w:t>
      </w:r>
      <w:proofErr w:type="gramEnd"/>
      <w:r>
        <w:rPr>
          <w:rFonts w:ascii="Courier New" w:hAnsi="Courier New" w:cs="Courier New"/>
          <w:lang w:val="en-US"/>
        </w:rPr>
        <w:t xml:space="preserve"> de suprafaţă trebuie să fie protejate de activităţile poluatoare, în conformitate cu prevederile legale în vigoare.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Administraţia locală sau administratorul sursei de </w:t>
      </w:r>
      <w:proofErr w:type="gramStart"/>
      <w:r>
        <w:rPr>
          <w:rFonts w:ascii="Courier New" w:hAnsi="Courier New" w:cs="Courier New"/>
          <w:lang w:val="en-US"/>
        </w:rPr>
        <w:t>apă</w:t>
      </w:r>
      <w:proofErr w:type="gramEnd"/>
      <w:r>
        <w:rPr>
          <w:rFonts w:ascii="Courier New" w:hAnsi="Courier New" w:cs="Courier New"/>
          <w:lang w:val="en-US"/>
        </w:rPr>
        <w:t xml:space="preserve"> va avertiza, în scris, proprietarii terenurilor pe care se află zonele de protecţie sanitară asupra restricţiilor de utilizare a acestora.</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situaţia în care există obiective economico-sociale riverane sursei de suprafaţă sau sursa </w:t>
      </w:r>
      <w:proofErr w:type="gramStart"/>
      <w:r>
        <w:rPr>
          <w:rFonts w:ascii="Courier New" w:hAnsi="Courier New" w:cs="Courier New"/>
          <w:lang w:val="en-US"/>
        </w:rPr>
        <w:t>este</w:t>
      </w:r>
      <w:proofErr w:type="gramEnd"/>
      <w:r>
        <w:rPr>
          <w:rFonts w:ascii="Courier New" w:hAnsi="Courier New" w:cs="Courier New"/>
          <w:lang w:val="en-US"/>
        </w:rPr>
        <w:t xml:space="preserve"> folosită pentru o durată lungă de timp pentru un anumit scop şi astfel se creează imposibilitatea asigurării perimetrelor de protecţie sanitară, se admite reducerea acestora la regimul sever de protecţie sanitară şi se adaptează tehnologia de tratare a apei în consecinţă.</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24</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Tehnologiile de tratare </w:t>
      </w:r>
      <w:proofErr w:type="gramStart"/>
      <w:r>
        <w:rPr>
          <w:rFonts w:ascii="Courier New" w:hAnsi="Courier New" w:cs="Courier New"/>
          <w:lang w:val="en-US"/>
        </w:rPr>
        <w:t>a</w:t>
      </w:r>
      <w:proofErr w:type="gramEnd"/>
      <w:r>
        <w:rPr>
          <w:rFonts w:ascii="Courier New" w:hAnsi="Courier New" w:cs="Courier New"/>
          <w:lang w:val="en-US"/>
        </w:rPr>
        <w:t xml:space="preserve"> apei trebuie proiectate, în funcţie de condiţiile specifice fiecărei surse, luându-se în considerare calitatea şi natura sursei. Obiectivul procedeelor de tratare trebuie </w:t>
      </w:r>
      <w:proofErr w:type="gramStart"/>
      <w:r>
        <w:rPr>
          <w:rFonts w:ascii="Courier New" w:hAnsi="Courier New" w:cs="Courier New"/>
          <w:lang w:val="en-US"/>
        </w:rPr>
        <w:t>să</w:t>
      </w:r>
      <w:proofErr w:type="gramEnd"/>
      <w:r>
        <w:rPr>
          <w:rFonts w:ascii="Courier New" w:hAnsi="Courier New" w:cs="Courier New"/>
          <w:lang w:val="en-US"/>
        </w:rPr>
        <w:t xml:space="preserve"> fie protecţia consumatorilor faţă de germeni patogeni şi substanţe chimice cu risc pentru sănătatea umană.</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Instalaţiile de tratare </w:t>
      </w:r>
      <w:proofErr w:type="gramStart"/>
      <w:r>
        <w:rPr>
          <w:rFonts w:ascii="Courier New" w:hAnsi="Courier New" w:cs="Courier New"/>
          <w:lang w:val="en-US"/>
        </w:rPr>
        <w:t>a</w:t>
      </w:r>
      <w:proofErr w:type="gramEnd"/>
      <w:r>
        <w:rPr>
          <w:rFonts w:ascii="Courier New" w:hAnsi="Courier New" w:cs="Courier New"/>
          <w:lang w:val="en-US"/>
        </w:rPr>
        <w:t xml:space="preserve"> apei de suprafaţă trebuie să parcurgă următoarele etape, după caz:</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îndepărtarea</w:t>
      </w:r>
      <w:proofErr w:type="gramEnd"/>
      <w:r>
        <w:rPr>
          <w:rFonts w:ascii="Courier New" w:hAnsi="Courier New" w:cs="Courier New"/>
          <w:lang w:val="en-US"/>
        </w:rPr>
        <w:t xml:space="preserve"> suspensiilor prezente în apă, prin sedimentare;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folosirea</w:t>
      </w:r>
      <w:proofErr w:type="gramEnd"/>
      <w:r>
        <w:rPr>
          <w:rFonts w:ascii="Courier New" w:hAnsi="Courier New" w:cs="Courier New"/>
          <w:lang w:val="en-US"/>
        </w:rPr>
        <w:t xml:space="preserve"> unor substanţe cu rol de coagulanţi pentru conglomerarea suspensiilor, rămase după sedimentarea apei;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filtrarea</w:t>
      </w:r>
      <w:proofErr w:type="gramEnd"/>
      <w:r>
        <w:rPr>
          <w:rFonts w:ascii="Courier New" w:hAnsi="Courier New" w:cs="Courier New"/>
          <w:lang w:val="en-US"/>
        </w:rPr>
        <w:t xml:space="preserve"> apei, prin care se reduc suspensiile foarte fine, conţinutul de germeni, dar şi o parte din substanţele organice din apă;</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dezinfecţia</w:t>
      </w:r>
      <w:proofErr w:type="gramEnd"/>
      <w:r>
        <w:rPr>
          <w:rFonts w:ascii="Courier New" w:hAnsi="Courier New" w:cs="Courier New"/>
          <w:lang w:val="en-US"/>
        </w:rPr>
        <w:t>, prin care sunt distruşi germenii patogeni, iar cei saprofiţi sunt aduşi la condiţiile de potabilitate, conform legislaţiei în vigoare.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funcţie de calitatea apei la sursă se vor introduce şi alte etape de tratare </w:t>
      </w:r>
      <w:proofErr w:type="gramStart"/>
      <w:r>
        <w:rPr>
          <w:rFonts w:ascii="Courier New" w:hAnsi="Courier New" w:cs="Courier New"/>
          <w:lang w:val="en-US"/>
        </w:rPr>
        <w:t>a</w:t>
      </w:r>
      <w:proofErr w:type="gramEnd"/>
      <w:r>
        <w:rPr>
          <w:rFonts w:ascii="Courier New" w:hAnsi="Courier New" w:cs="Courier New"/>
          <w:lang w:val="en-US"/>
        </w:rPr>
        <w:t xml:space="preserve"> apei, astfel încât să se asigure calitatea apei potabile conform prevederilor legale în vigoare.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Treptele de tratare preliminare dezinfecţiei finale trebuie să producă o apă cu o turbiditate mai mică de 5 NTU pentru mediana valorilor înregistrate în 24 de ore şi nu mai mare de 1 NTU pentru o singură probă.</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Pentru coagulare se pot folosi numai substanţe (reactivi) care sunt avizate/notificate sanitar pentru acest scop.</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Procedeele de coagulare şi dezinfecţie a apei cu clor/substanţe clorigene trebuie proiectate în aşa fel încât să nu se formeze în apă compuşi care, prin natura chimică şi concentraţie, prezintă risc pentru sănătatea consumatorilor, prin efecte nocive de tip acut ori cronic sau prin cumulare în organism. Formarea trihalometanilor, în urma supraclorinării şi a reacţiei chimice cu acizii humici din </w:t>
      </w:r>
      <w:proofErr w:type="gramStart"/>
      <w:r>
        <w:rPr>
          <w:rFonts w:ascii="Courier New" w:hAnsi="Courier New" w:cs="Courier New"/>
          <w:lang w:val="en-US"/>
        </w:rPr>
        <w:t>apă</w:t>
      </w:r>
      <w:proofErr w:type="gramEnd"/>
      <w:r>
        <w:rPr>
          <w:rFonts w:ascii="Courier New" w:hAnsi="Courier New" w:cs="Courier New"/>
          <w:lang w:val="en-US"/>
        </w:rPr>
        <w:t>, trebuie monitorizată, prin determinarea concentraţiei acestor compuşi, care trebuie să fie conformă legislaţiei în vigoare.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(6) Dezinfecţia finală a apei </w:t>
      </w:r>
      <w:proofErr w:type="gramStart"/>
      <w:r>
        <w:rPr>
          <w:rFonts w:ascii="Courier New" w:hAnsi="Courier New" w:cs="Courier New"/>
          <w:lang w:val="en-US"/>
        </w:rPr>
        <w:t>este</w:t>
      </w:r>
      <w:proofErr w:type="gramEnd"/>
      <w:r>
        <w:rPr>
          <w:rFonts w:ascii="Courier New" w:hAnsi="Courier New" w:cs="Courier New"/>
          <w:lang w:val="en-US"/>
        </w:rPr>
        <w:t xml:space="preserve"> obligatorie pentru toate instalaţiile de tratare a apei care produc apă potabilă furnizată prin sistem public de distribuţie, indiferent de numărul consumatorilor. </w:t>
      </w:r>
      <w:proofErr w:type="gramStart"/>
      <w:r>
        <w:rPr>
          <w:rFonts w:ascii="Courier New" w:hAnsi="Courier New" w:cs="Courier New"/>
          <w:lang w:val="en-US"/>
        </w:rPr>
        <w:t>Controlul substanţei dezinfectante reziduale se realizează cu respectarea prevederilor legale în vigoare.</w:t>
      </w:r>
      <w:proofErr w:type="gramEnd"/>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Pentru instalaţiile de tratare a apei care, până la intrarea în vigoare a prezentelor norme, nu au aplicat procedee de dezinfecţie a apei, se acordă un termen de 12 luni pentru conformarea la dispoziţiile alin. (6).</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Dezinfecţia chimică </w:t>
      </w:r>
      <w:proofErr w:type="gramStart"/>
      <w:r>
        <w:rPr>
          <w:rFonts w:ascii="Courier New" w:hAnsi="Courier New" w:cs="Courier New"/>
          <w:lang w:val="en-US"/>
        </w:rPr>
        <w:t>a</w:t>
      </w:r>
      <w:proofErr w:type="gramEnd"/>
      <w:r>
        <w:rPr>
          <w:rFonts w:ascii="Courier New" w:hAnsi="Courier New" w:cs="Courier New"/>
          <w:lang w:val="en-US"/>
        </w:rPr>
        <w:t xml:space="preserve"> apei se efectuează cu produse avizate/autorizate de Comisia Naţională pentru Produse Biocide, conform legislaţiei în vigoare. Tehnologia de tratare trebuie </w:t>
      </w:r>
      <w:proofErr w:type="gramStart"/>
      <w:r>
        <w:rPr>
          <w:rFonts w:ascii="Courier New" w:hAnsi="Courier New" w:cs="Courier New"/>
          <w:lang w:val="en-US"/>
        </w:rPr>
        <w:t>să</w:t>
      </w:r>
      <w:proofErr w:type="gramEnd"/>
      <w:r>
        <w:rPr>
          <w:rFonts w:ascii="Courier New" w:hAnsi="Courier New" w:cs="Courier New"/>
          <w:lang w:val="en-US"/>
        </w:rPr>
        <w:t xml:space="preserve"> fie proiectată în aşa fel încât să se asigure timp de contact între apă şi substanţa dezinfectantă de minimum 30 de minute. Eficienţa procesului de dezinfecţie trebuie </w:t>
      </w:r>
      <w:proofErr w:type="gramStart"/>
      <w:r>
        <w:rPr>
          <w:rFonts w:ascii="Courier New" w:hAnsi="Courier New" w:cs="Courier New"/>
          <w:lang w:val="en-US"/>
        </w:rPr>
        <w:t>să</w:t>
      </w:r>
      <w:proofErr w:type="gramEnd"/>
      <w:r>
        <w:rPr>
          <w:rFonts w:ascii="Courier New" w:hAnsi="Courier New" w:cs="Courier New"/>
          <w:lang w:val="en-US"/>
        </w:rPr>
        <w:t xml:space="preserve"> fie demonstrată prin respectarea valorilor concentraţiilor maxime admise (CMA) pentru parametri de calitate ai apei potabile reglementate de legislaţia în domeniu.</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25</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Reţeaua de distribuţie a apei trebuie </w:t>
      </w:r>
      <w:proofErr w:type="gramStart"/>
      <w:r>
        <w:rPr>
          <w:rFonts w:ascii="Courier New" w:hAnsi="Courier New" w:cs="Courier New"/>
          <w:lang w:val="en-US"/>
        </w:rPr>
        <w:t>să</w:t>
      </w:r>
      <w:proofErr w:type="gramEnd"/>
      <w:r>
        <w:rPr>
          <w:rFonts w:ascii="Courier New" w:hAnsi="Courier New" w:cs="Courier New"/>
          <w:lang w:val="en-US"/>
        </w:rPr>
        <w:t xml:space="preserve"> asigure regimul continuu, cantitatea necesară şi să nu permită contaminarea exterioară.</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Proiectarea reţelelor de distribuţie trebuie </w:t>
      </w:r>
      <w:proofErr w:type="gramStart"/>
      <w:r>
        <w:rPr>
          <w:rFonts w:ascii="Courier New" w:hAnsi="Courier New" w:cs="Courier New"/>
          <w:lang w:val="en-US"/>
        </w:rPr>
        <w:t>să</w:t>
      </w:r>
      <w:proofErr w:type="gramEnd"/>
      <w:r>
        <w:rPr>
          <w:rFonts w:ascii="Courier New" w:hAnsi="Courier New" w:cs="Courier New"/>
          <w:lang w:val="en-US"/>
        </w:rPr>
        <w:t xml:space="preserve"> ţină seama de topografia, amplasarea şi mărimea localităţii.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Rezervoarele de </w:t>
      </w:r>
      <w:proofErr w:type="gramStart"/>
      <w:r>
        <w:rPr>
          <w:rFonts w:ascii="Courier New" w:hAnsi="Courier New" w:cs="Courier New"/>
          <w:lang w:val="en-US"/>
        </w:rPr>
        <w:t>apă</w:t>
      </w:r>
      <w:proofErr w:type="gramEnd"/>
      <w:r>
        <w:rPr>
          <w:rFonts w:ascii="Courier New" w:hAnsi="Courier New" w:cs="Courier New"/>
          <w:lang w:val="en-US"/>
        </w:rPr>
        <w:t xml:space="preserve"> (îngropate sau aeriene) vor fi astfel proiectate şi realizate încât să nu permită contaminarea exterioară.</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Se folosesc numai echipamente, produse, materiale, substanţe chimice sau amestecuri utilizate în contact cu </w:t>
      </w:r>
      <w:proofErr w:type="gramStart"/>
      <w:r>
        <w:rPr>
          <w:rFonts w:ascii="Courier New" w:hAnsi="Courier New" w:cs="Courier New"/>
          <w:lang w:val="en-US"/>
        </w:rPr>
        <w:t>apa</w:t>
      </w:r>
      <w:proofErr w:type="gramEnd"/>
      <w:r>
        <w:rPr>
          <w:rFonts w:ascii="Courier New" w:hAnsi="Courier New" w:cs="Courier New"/>
          <w:lang w:val="en-US"/>
        </w:rPr>
        <w:t xml:space="preserve"> potabilă avizate sanitar, conform prevederilor legale în vigoare.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Localităţile trebuie </w:t>
      </w:r>
      <w:proofErr w:type="gramStart"/>
      <w:r>
        <w:rPr>
          <w:rFonts w:ascii="Courier New" w:hAnsi="Courier New" w:cs="Courier New"/>
          <w:lang w:val="en-US"/>
        </w:rPr>
        <w:t>să</w:t>
      </w:r>
      <w:proofErr w:type="gramEnd"/>
      <w:r>
        <w:rPr>
          <w:rFonts w:ascii="Courier New" w:hAnsi="Courier New" w:cs="Courier New"/>
          <w:lang w:val="en-US"/>
        </w:rPr>
        <w:t xml:space="preserve"> dispună de rezerve de apă potabilă pentru acoperirea minimului necesar pentru o perioadă de 12 ore de întrerupere a aprovizionării cu apă potabilă.</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Proiectarea instalaţiilor de tratare </w:t>
      </w:r>
      <w:proofErr w:type="gramStart"/>
      <w:r>
        <w:rPr>
          <w:rFonts w:ascii="Courier New" w:hAnsi="Courier New" w:cs="Courier New"/>
          <w:lang w:val="en-US"/>
        </w:rPr>
        <w:t>a</w:t>
      </w:r>
      <w:proofErr w:type="gramEnd"/>
      <w:r>
        <w:rPr>
          <w:rFonts w:ascii="Courier New" w:hAnsi="Courier New" w:cs="Courier New"/>
          <w:lang w:val="en-US"/>
        </w:rPr>
        <w:t xml:space="preserve"> apei, a rezervoarelor de înmagazinare şi a reţelelor de distribuţie trebuie să prevadă posibilitatea de evacuare a apelor de spălare şi accesul pentru recoltarea de probe, în vederea efectuării monitorizării de control şi a celei de audit a calităţii apei potabile. Spălarea, curăţarea şi dezinfecţia periodică şi, ori de câte ori </w:t>
      </w:r>
      <w:proofErr w:type="gramStart"/>
      <w:r>
        <w:rPr>
          <w:rFonts w:ascii="Courier New" w:hAnsi="Courier New" w:cs="Courier New"/>
          <w:lang w:val="en-US"/>
        </w:rPr>
        <w:t>este</w:t>
      </w:r>
      <w:proofErr w:type="gramEnd"/>
      <w:r>
        <w:rPr>
          <w:rFonts w:ascii="Courier New" w:hAnsi="Courier New" w:cs="Courier New"/>
          <w:lang w:val="en-US"/>
        </w:rPr>
        <w:t xml:space="preserve"> necesar, a instalaţiilor de tratare, a rezervoarelor de înmagazinare şi a reţelei de distribuţie sunt obligatorii. Materialele şi substanţele de curăţare şi dezinfecţie trebuie </w:t>
      </w:r>
      <w:proofErr w:type="gramStart"/>
      <w:r>
        <w:rPr>
          <w:rFonts w:ascii="Courier New" w:hAnsi="Courier New" w:cs="Courier New"/>
          <w:lang w:val="en-US"/>
        </w:rPr>
        <w:t>să</w:t>
      </w:r>
      <w:proofErr w:type="gramEnd"/>
      <w:r>
        <w:rPr>
          <w:rFonts w:ascii="Courier New" w:hAnsi="Courier New" w:cs="Courier New"/>
          <w:lang w:val="en-US"/>
        </w:rPr>
        <w:t xml:space="preserve"> aibă aviz/autorizaţie emis/emisă de Comisia Naţională pentru Produse Biocide şi să se utilizeze conform instrucţiunilor.</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26</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Exploatarea şi întreţinerea sistemelor de tratare, înmagazinare şi distribuţie a apei potabile şi controlul calităţii apei produse revin producătorilor/distribuitorilor de </w:t>
      </w:r>
      <w:proofErr w:type="gramStart"/>
      <w:r>
        <w:rPr>
          <w:rFonts w:ascii="Courier New" w:hAnsi="Courier New" w:cs="Courier New"/>
          <w:lang w:val="en-US"/>
        </w:rPr>
        <w:t>apă</w:t>
      </w:r>
      <w:proofErr w:type="gramEnd"/>
      <w:r>
        <w:rPr>
          <w:rFonts w:ascii="Courier New" w:hAnsi="Courier New" w:cs="Courier New"/>
          <w:lang w:val="en-US"/>
        </w:rPr>
        <w:t xml:space="preserve"> potabilă.</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Monitorizarea calităţii apei potabile </w:t>
      </w:r>
      <w:proofErr w:type="gramStart"/>
      <w:r>
        <w:rPr>
          <w:rFonts w:ascii="Courier New" w:hAnsi="Courier New" w:cs="Courier New"/>
          <w:lang w:val="en-US"/>
        </w:rPr>
        <w:t>va</w:t>
      </w:r>
      <w:proofErr w:type="gramEnd"/>
      <w:r>
        <w:rPr>
          <w:rFonts w:ascii="Courier New" w:hAnsi="Courier New" w:cs="Courier New"/>
          <w:lang w:val="en-US"/>
        </w:rPr>
        <w:t xml:space="preserve"> fi efectuată conform prevederilor legale în vigoare.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Dispozitivele pentru </w:t>
      </w:r>
      <w:proofErr w:type="gramStart"/>
      <w:r>
        <w:rPr>
          <w:rFonts w:ascii="Courier New" w:hAnsi="Courier New" w:cs="Courier New"/>
          <w:lang w:val="en-US"/>
        </w:rPr>
        <w:t>apă</w:t>
      </w:r>
      <w:proofErr w:type="gramEnd"/>
      <w:r>
        <w:rPr>
          <w:rFonts w:ascii="Courier New" w:hAnsi="Courier New" w:cs="Courier New"/>
          <w:lang w:val="en-US"/>
        </w:rPr>
        <w:t xml:space="preserve"> potabilă de tip dozator, filtre, căni filtrante, răcitoare trebuie să fie avizate/notificate înaintea punerii pe piaţă, conform prevederilor legale în vigoare. Responsabilitatea </w:t>
      </w:r>
      <w:r>
        <w:rPr>
          <w:rFonts w:ascii="Courier New" w:hAnsi="Courier New" w:cs="Courier New"/>
          <w:lang w:val="en-US"/>
        </w:rPr>
        <w:lastRenderedPageBreak/>
        <w:t>întreţinerii şi igienizării acestora revine utilizatorului, respectiv distribuitorului în cazul celor din unităţile publice.</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Norme de igienă pentru fântâni publice şi individuale folosite la aprovizionarea cu </w:t>
      </w:r>
      <w:proofErr w:type="gramStart"/>
      <w:r>
        <w:rPr>
          <w:rFonts w:ascii="Courier New" w:hAnsi="Courier New" w:cs="Courier New"/>
          <w:lang w:val="en-US"/>
        </w:rPr>
        <w:t>apă</w:t>
      </w:r>
      <w:proofErr w:type="gramEnd"/>
      <w:r>
        <w:rPr>
          <w:rFonts w:ascii="Courier New" w:hAnsi="Courier New" w:cs="Courier New"/>
          <w:lang w:val="en-US"/>
        </w:rPr>
        <w:t xml:space="preserve"> de băut</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27</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Fântâna reprezintă o instalaţie locală de aprovizionare cu </w:t>
      </w:r>
      <w:proofErr w:type="gramStart"/>
      <w:r>
        <w:rPr>
          <w:rFonts w:ascii="Courier New" w:hAnsi="Courier New" w:cs="Courier New"/>
          <w:lang w:val="en-US"/>
        </w:rPr>
        <w:t>apă</w:t>
      </w:r>
      <w:proofErr w:type="gramEnd"/>
      <w:r>
        <w:rPr>
          <w:rFonts w:ascii="Courier New" w:hAnsi="Courier New" w:cs="Courier New"/>
          <w:lang w:val="en-US"/>
        </w:rPr>
        <w:t xml:space="preserve">, individuală sau publică, instalaţie din care apa este consumată prin extracţie direct din sursă, aşa cum este definită la art. 2 lit. r) </w:t>
      </w:r>
      <w:proofErr w:type="gramStart"/>
      <w:r>
        <w:rPr>
          <w:rFonts w:ascii="Courier New" w:hAnsi="Courier New" w:cs="Courier New"/>
          <w:lang w:val="en-US"/>
        </w:rPr>
        <w:t>din</w:t>
      </w:r>
      <w:proofErr w:type="gramEnd"/>
      <w:r>
        <w:rPr>
          <w:rFonts w:ascii="Courier New" w:hAnsi="Courier New" w:cs="Courier New"/>
          <w:lang w:val="en-US"/>
        </w:rPr>
        <w:t xml:space="preserve"> anexa nr. </w:t>
      </w:r>
      <w:proofErr w:type="gramStart"/>
      <w:r>
        <w:rPr>
          <w:rFonts w:ascii="Courier New" w:hAnsi="Courier New" w:cs="Courier New"/>
          <w:lang w:val="en-US"/>
        </w:rPr>
        <w:t xml:space="preserve">1 la </w:t>
      </w:r>
      <w:r>
        <w:rPr>
          <w:rFonts w:ascii="Courier New" w:hAnsi="Courier New" w:cs="Courier New"/>
          <w:vanish/>
          <w:lang w:val="en-US"/>
        </w:rPr>
        <w:t>&lt;LLNK 12004   974 20 301   0 33&gt;</w:t>
      </w:r>
      <w:r>
        <w:rPr>
          <w:rFonts w:ascii="Courier New" w:hAnsi="Courier New" w:cs="Courier New"/>
          <w:color w:val="0000FF"/>
          <w:u w:val="single"/>
          <w:lang w:val="en-US"/>
        </w:rPr>
        <w:t>Hotărârea Guvernului nr.</w:t>
      </w:r>
      <w:proofErr w:type="gramEnd"/>
      <w:r>
        <w:rPr>
          <w:rFonts w:ascii="Courier New" w:hAnsi="Courier New" w:cs="Courier New"/>
          <w:color w:val="0000FF"/>
          <w:u w:val="single"/>
          <w:lang w:val="en-US"/>
        </w:rPr>
        <w:t xml:space="preserve"> </w:t>
      </w:r>
      <w:proofErr w:type="gramStart"/>
      <w:r>
        <w:rPr>
          <w:rFonts w:ascii="Courier New" w:hAnsi="Courier New" w:cs="Courier New"/>
          <w:color w:val="0000FF"/>
          <w:u w:val="single"/>
          <w:lang w:val="en-US"/>
        </w:rPr>
        <w:t>974/2004</w:t>
      </w:r>
      <w:r>
        <w:rPr>
          <w:rFonts w:ascii="Courier New" w:hAnsi="Courier New" w:cs="Courier New"/>
          <w:lang w:val="en-US"/>
        </w:rPr>
        <w:t xml:space="preserve"> pentru aprobarea Normelor de supraveghere, inspecţie sanitară şi monitorizare a calităţii apei potabile şi a Procedurii de autorizare sanitară a producţiei şi distribuţiei apei potabile, cu modificările şi completările ulterioare.</w:t>
      </w:r>
      <w:proofErr w:type="gramEnd"/>
      <w:r>
        <w:rPr>
          <w:rFonts w:ascii="Courier New" w:hAnsi="Courier New" w:cs="Courier New"/>
          <w:lang w:val="en-US"/>
        </w:rPr>
        <w:t xml:space="preserve"> </w:t>
      </w:r>
      <w:proofErr w:type="gramStart"/>
      <w:r>
        <w:rPr>
          <w:rFonts w:ascii="Courier New" w:hAnsi="Courier New" w:cs="Courier New"/>
          <w:lang w:val="en-US"/>
        </w:rPr>
        <w:t>Apa</w:t>
      </w:r>
      <w:proofErr w:type="gramEnd"/>
      <w:r>
        <w:rPr>
          <w:rFonts w:ascii="Courier New" w:hAnsi="Courier New" w:cs="Courier New"/>
          <w:lang w:val="en-US"/>
        </w:rPr>
        <w:t xml:space="preserve"> din fântână, pentru a fi folosită în scop potabil, trebuie să corespundă calitativ reglementărilor în vigoare pentru apa potabilă. În cazul fântânilor publice, administraţia publică locală </w:t>
      </w:r>
      <w:proofErr w:type="gramStart"/>
      <w:r>
        <w:rPr>
          <w:rFonts w:ascii="Courier New" w:hAnsi="Courier New" w:cs="Courier New"/>
          <w:lang w:val="en-US"/>
        </w:rPr>
        <w:t>este</w:t>
      </w:r>
      <w:proofErr w:type="gramEnd"/>
      <w:r>
        <w:rPr>
          <w:rFonts w:ascii="Courier New" w:hAnsi="Courier New" w:cs="Courier New"/>
          <w:lang w:val="en-US"/>
        </w:rPr>
        <w:t xml:space="preserve"> responsabilă pentru finanţarea monitorizării, asigurarea conformării la parametri de calitate şi pentru avertizarea populaţiei asupra calităţii apei.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Fântâna trebuie amplasată şi construită astfel încât </w:t>
      </w:r>
      <w:proofErr w:type="gramStart"/>
      <w:r>
        <w:rPr>
          <w:rFonts w:ascii="Courier New" w:hAnsi="Courier New" w:cs="Courier New"/>
          <w:lang w:val="en-US"/>
        </w:rPr>
        <w:t>să</w:t>
      </w:r>
      <w:proofErr w:type="gramEnd"/>
      <w:r>
        <w:rPr>
          <w:rFonts w:ascii="Courier New" w:hAnsi="Courier New" w:cs="Courier New"/>
          <w:lang w:val="en-US"/>
        </w:rPr>
        <w:t xml:space="preserve"> fie protejată de orice sursă de poluare şi să asigure accesibilitatea consumatorilor. Amplasarea fântânii trebuie </w:t>
      </w:r>
      <w:proofErr w:type="gramStart"/>
      <w:r>
        <w:rPr>
          <w:rFonts w:ascii="Courier New" w:hAnsi="Courier New" w:cs="Courier New"/>
          <w:lang w:val="en-US"/>
        </w:rPr>
        <w:t>să</w:t>
      </w:r>
      <w:proofErr w:type="gramEnd"/>
      <w:r>
        <w:rPr>
          <w:rFonts w:ascii="Courier New" w:hAnsi="Courier New" w:cs="Courier New"/>
          <w:lang w:val="en-US"/>
        </w:rPr>
        <w:t xml:space="preserve"> se facă la cel puţin 10 m de orice sursă posibilă de poluare: latrină, grajd, coteţe, depozit de deşeuri menajere sau industriale, platforme individuale de colectare a gunoiului de grajd etc. Adâncimea stratului de </w:t>
      </w:r>
      <w:proofErr w:type="gramStart"/>
      <w:r>
        <w:rPr>
          <w:rFonts w:ascii="Courier New" w:hAnsi="Courier New" w:cs="Courier New"/>
          <w:lang w:val="en-US"/>
        </w:rPr>
        <w:t>apă</w:t>
      </w:r>
      <w:proofErr w:type="gramEnd"/>
      <w:r>
        <w:rPr>
          <w:rFonts w:ascii="Courier New" w:hAnsi="Courier New" w:cs="Courier New"/>
          <w:lang w:val="en-US"/>
        </w:rPr>
        <w:t xml:space="preserve"> folosit nu trebuie să fie mai mică de 6 m. Pereţii fântânii trebuie astfel amenajaţi încât să prevină orice contaminare exterioară. Ei vor fi construiţi din material rezistent şi impermeabil: ciment, cărămidă sau piatră, tuburi din beton. </w:t>
      </w:r>
      <w:proofErr w:type="gramStart"/>
      <w:r>
        <w:rPr>
          <w:rFonts w:ascii="Courier New" w:hAnsi="Courier New" w:cs="Courier New"/>
          <w:lang w:val="en-US"/>
        </w:rPr>
        <w:t>Pereţii fântânii trebuie prevăzuţi cu ghizduri.</w:t>
      </w:r>
      <w:proofErr w:type="gramEnd"/>
      <w:r>
        <w:rPr>
          <w:rFonts w:ascii="Courier New" w:hAnsi="Courier New" w:cs="Courier New"/>
          <w:lang w:val="en-US"/>
        </w:rPr>
        <w:t xml:space="preserve"> Ghizdurile vor avea o înălţime de 70-100 cm deasupra solului şi 60 cm sub nivelul acestuia. </w:t>
      </w:r>
      <w:proofErr w:type="gramStart"/>
      <w:r>
        <w:rPr>
          <w:rFonts w:ascii="Courier New" w:hAnsi="Courier New" w:cs="Courier New"/>
          <w:lang w:val="en-US"/>
        </w:rPr>
        <w:t>Ghizdurile se construiesc din materiale rezistente şi impermeabile, iar articularea cu pereţii fântânii trebuie făcută în mod etanş.</w:t>
      </w:r>
      <w:proofErr w:type="gramEnd"/>
      <w:r>
        <w:rPr>
          <w:rFonts w:ascii="Courier New" w:hAnsi="Courier New" w:cs="Courier New"/>
          <w:lang w:val="en-US"/>
        </w:rPr>
        <w:t xml:space="preserve"> Fântâna trebuie </w:t>
      </w:r>
      <w:proofErr w:type="gramStart"/>
      <w:r>
        <w:rPr>
          <w:rFonts w:ascii="Courier New" w:hAnsi="Courier New" w:cs="Courier New"/>
          <w:lang w:val="en-US"/>
        </w:rPr>
        <w:t>să</w:t>
      </w:r>
      <w:proofErr w:type="gramEnd"/>
      <w:r>
        <w:rPr>
          <w:rFonts w:ascii="Courier New" w:hAnsi="Courier New" w:cs="Courier New"/>
          <w:lang w:val="en-US"/>
        </w:rPr>
        <w:t xml:space="preserve"> aibă capac, iar deasupra ei, un acoperiş care să o protejeze împotriva precipitaţiilor atmosferice. Scoaterea apei din fântână trebuie </w:t>
      </w:r>
      <w:proofErr w:type="gramStart"/>
      <w:r>
        <w:rPr>
          <w:rFonts w:ascii="Courier New" w:hAnsi="Courier New" w:cs="Courier New"/>
          <w:lang w:val="en-US"/>
        </w:rPr>
        <w:t>să</w:t>
      </w:r>
      <w:proofErr w:type="gramEnd"/>
      <w:r>
        <w:rPr>
          <w:rFonts w:ascii="Courier New" w:hAnsi="Courier New" w:cs="Courier New"/>
          <w:lang w:val="en-US"/>
        </w:rPr>
        <w:t xml:space="preserve"> se facă printr-un sistem care să împiedice poluarea ei: găleată proprie sau pompă. În jurul fântânii trebuie să existe o zonă de protecţie de 1</w:t>
      </w:r>
      <w:proofErr w:type="gramStart"/>
      <w:r>
        <w:rPr>
          <w:rFonts w:ascii="Courier New" w:hAnsi="Courier New" w:cs="Courier New"/>
          <w:lang w:val="en-US"/>
        </w:rPr>
        <w:t>,5</w:t>
      </w:r>
      <w:proofErr w:type="gramEnd"/>
      <w:r>
        <w:rPr>
          <w:rFonts w:ascii="Courier New" w:hAnsi="Courier New" w:cs="Courier New"/>
          <w:lang w:val="en-US"/>
        </w:rPr>
        <w:t xml:space="preserve"> m, amenajată în pantă, cimentată sau pavată, impermeabilizată contra infiltraţiilor şi împrejmuită pentru prevenirea accesului animalelor.</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Proiectarea, construcţia şi amenajarea fântânilor publice sau individuale trebuie efectuate în concordanţă cu condiţiile specifice locale şi cu principiile generale prevăzute la alineatele anterioare.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Dezinfecţia fântânii se face cu substanţe dezinfectante care au aviz/autorizaţie emisă de Comisia Naţională pentru Produse Biocide. Calitatea apei după dezinfecţie trebuie </w:t>
      </w:r>
      <w:proofErr w:type="gramStart"/>
      <w:r>
        <w:rPr>
          <w:rFonts w:ascii="Courier New" w:hAnsi="Courier New" w:cs="Courier New"/>
          <w:lang w:val="en-US"/>
        </w:rPr>
        <w:t>să</w:t>
      </w:r>
      <w:proofErr w:type="gramEnd"/>
      <w:r>
        <w:rPr>
          <w:rFonts w:ascii="Courier New" w:hAnsi="Courier New" w:cs="Courier New"/>
          <w:lang w:val="en-US"/>
        </w:rPr>
        <w:t xml:space="preserve"> corespundă condiţiilor de calitate prevăzute de legislaţia în vigoare.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Substanţa clorigenă folosită pentru dezinfecţie trebuie </w:t>
      </w:r>
      <w:proofErr w:type="gramStart"/>
      <w:r>
        <w:rPr>
          <w:rFonts w:ascii="Courier New" w:hAnsi="Courier New" w:cs="Courier New"/>
          <w:lang w:val="en-US"/>
        </w:rPr>
        <w:t>să</w:t>
      </w:r>
      <w:proofErr w:type="gramEnd"/>
      <w:r>
        <w:rPr>
          <w:rFonts w:ascii="Courier New" w:hAnsi="Courier New" w:cs="Courier New"/>
          <w:lang w:val="en-US"/>
        </w:rPr>
        <w:t xml:space="preserve"> aibă specificat conţinutul în clor activ. Cantitatea de substanţă clorigenă folosită pentru dezinfecţia apei variază în funcţie de cantitatea de clor activ care trebuie realizat şi care depinde de gradul de poluare a fântânii.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(6) Pentru efectuarea dezinfecţiei se face calculul cu ajutorul următorilor parametri: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volumul</w:t>
      </w:r>
      <w:proofErr w:type="gramEnd"/>
      <w:r>
        <w:rPr>
          <w:rFonts w:ascii="Courier New" w:hAnsi="Courier New" w:cs="Courier New"/>
          <w:lang w:val="en-US"/>
        </w:rPr>
        <w:t xml:space="preserve"> apei din fântână: V = 3,14 r x r H, în care: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 = volumul apei în mc;</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 = 1/2 din diametrul fântânii;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 înălţimea coloanei de </w:t>
      </w:r>
      <w:proofErr w:type="gramStart"/>
      <w:r>
        <w:rPr>
          <w:rFonts w:ascii="Courier New" w:hAnsi="Courier New" w:cs="Courier New"/>
          <w:lang w:val="en-US"/>
        </w:rPr>
        <w:t>apă</w:t>
      </w:r>
      <w:proofErr w:type="gramEnd"/>
      <w:r>
        <w:rPr>
          <w:rFonts w:ascii="Courier New" w:hAnsi="Courier New" w:cs="Courier New"/>
          <w:lang w:val="en-US"/>
        </w:rPr>
        <w:t xml:space="preserve"> din fântână;</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cantitatea</w:t>
      </w:r>
      <w:proofErr w:type="gramEnd"/>
      <w:r>
        <w:rPr>
          <w:rFonts w:ascii="Courier New" w:hAnsi="Courier New" w:cs="Courier New"/>
          <w:lang w:val="en-US"/>
        </w:rPr>
        <w:t xml:space="preserve"> de clor activ din substanţă: 25%, 20%, 15% etc.;</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concentraţia</w:t>
      </w:r>
      <w:proofErr w:type="gramEnd"/>
      <w:r>
        <w:rPr>
          <w:rFonts w:ascii="Courier New" w:hAnsi="Courier New" w:cs="Courier New"/>
          <w:lang w:val="en-US"/>
        </w:rPr>
        <w:t xml:space="preserve"> de clor rezidual liber care trebuie obţinută.</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Calcul:</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0</w:t>
      </w:r>
      <w:proofErr w:type="gramStart"/>
      <w:r>
        <w:rPr>
          <w:rFonts w:ascii="Courier New" w:hAnsi="Courier New" w:cs="Courier New"/>
          <w:lang w:val="en-US"/>
        </w:rPr>
        <w:t>,5</w:t>
      </w:r>
      <w:proofErr w:type="gramEnd"/>
      <w:r>
        <w:rPr>
          <w:rFonts w:ascii="Courier New" w:hAnsi="Courier New" w:cs="Courier New"/>
          <w:lang w:val="en-US"/>
        </w:rPr>
        <w:t xml:space="preserve"> mg Cl rezidual ............ l apă</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X mg Cl rezidual ............ 1.000 l </w:t>
      </w:r>
      <w:proofErr w:type="gramStart"/>
      <w:r>
        <w:rPr>
          <w:rFonts w:ascii="Courier New" w:hAnsi="Courier New" w:cs="Courier New"/>
          <w:lang w:val="en-US"/>
        </w:rPr>
        <w:t>apă</w:t>
      </w:r>
      <w:proofErr w:type="gramEnd"/>
      <w:r>
        <w:rPr>
          <w:rFonts w:ascii="Courier New" w:hAnsi="Courier New" w:cs="Courier New"/>
          <w:lang w:val="en-US"/>
        </w:rPr>
        <w:t xml:space="preserve"> = 1 mc apă</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X = 0</w:t>
      </w:r>
      <w:proofErr w:type="gramStart"/>
      <w:r>
        <w:rPr>
          <w:rFonts w:ascii="Courier New" w:hAnsi="Courier New" w:cs="Courier New"/>
          <w:lang w:val="en-US"/>
        </w:rPr>
        <w:t>,5</w:t>
      </w:r>
      <w:proofErr w:type="gramEnd"/>
      <w:r>
        <w:rPr>
          <w:rFonts w:ascii="Courier New" w:hAnsi="Courier New" w:cs="Courier New"/>
          <w:lang w:val="en-US"/>
        </w:rPr>
        <w:t xml:space="preserve"> g clor rezidual/mc apă</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100 g substanţă clorigenă ............ 25 g clor activ</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X ........................ 0</w:t>
      </w:r>
      <w:proofErr w:type="gramStart"/>
      <w:r>
        <w:rPr>
          <w:rFonts w:ascii="Courier New" w:hAnsi="Courier New" w:cs="Courier New"/>
          <w:lang w:val="en-US"/>
        </w:rPr>
        <w:t>,5</w:t>
      </w:r>
      <w:proofErr w:type="gramEnd"/>
      <w:r>
        <w:rPr>
          <w:rFonts w:ascii="Courier New" w:hAnsi="Courier New" w:cs="Courier New"/>
          <w:lang w:val="en-US"/>
        </w:rPr>
        <w:t xml:space="preserve"> g clor activ</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0</w:t>
      </w:r>
      <w:proofErr w:type="gramStart"/>
      <w:r>
        <w:rPr>
          <w:rFonts w:ascii="Courier New" w:hAnsi="Courier New" w:cs="Courier New"/>
          <w:lang w:val="en-US"/>
        </w:rPr>
        <w:t>,5</w:t>
      </w:r>
      <w:proofErr w:type="gramEnd"/>
      <w:r>
        <w:rPr>
          <w:rFonts w:ascii="Courier New" w:hAnsi="Courier New" w:cs="Courier New"/>
          <w:lang w:val="en-US"/>
        </w:rPr>
        <w:t xml:space="preserve"> x 100</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X = ───────────── = 2 g substanţă clorigenă/mc</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25</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Regulă generală: pentru obţinerea unei concentraţii de clor rezidual liber este nevoie de aproximativ 10 ori mai mult decât cantitatea calculată, deci: 2 g substanţă clorigenă/mc x 10 = 20 g/mc. Pentru a se obţine clor rezidual liber de 0</w:t>
      </w:r>
      <w:proofErr w:type="gramStart"/>
      <w:r>
        <w:rPr>
          <w:rFonts w:ascii="Courier New" w:hAnsi="Courier New" w:cs="Courier New"/>
          <w:lang w:val="en-US"/>
        </w:rPr>
        <w:t>,5</w:t>
      </w:r>
      <w:proofErr w:type="gramEnd"/>
      <w:r>
        <w:rPr>
          <w:rFonts w:ascii="Courier New" w:hAnsi="Courier New" w:cs="Courier New"/>
          <w:lang w:val="en-US"/>
        </w:rPr>
        <w:t xml:space="preserve"> mg/l apă este nevoie de 20 g substanţă clorigenă 25% activă la 1 mc apă din fântână. Cantitatea de substanţă clorigenă 25% activă, necesară pentru 1 mc </w:t>
      </w:r>
      <w:proofErr w:type="gramStart"/>
      <w:r>
        <w:rPr>
          <w:rFonts w:ascii="Courier New" w:hAnsi="Courier New" w:cs="Courier New"/>
          <w:lang w:val="en-US"/>
        </w:rPr>
        <w:t>apă</w:t>
      </w:r>
      <w:proofErr w:type="gramEnd"/>
      <w:r>
        <w:rPr>
          <w:rFonts w:ascii="Courier New" w:hAnsi="Courier New" w:cs="Courier New"/>
          <w:lang w:val="en-US"/>
        </w:rPr>
        <w:t>, se înmulţeşte cu volumul de apă din fântână.</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IV</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Norme de igienă referitoare la colectarea şi îndepărtarea apelor uzate şi </w:t>
      </w:r>
      <w:proofErr w:type="gramStart"/>
      <w:r>
        <w:rPr>
          <w:rFonts w:ascii="Courier New" w:hAnsi="Courier New" w:cs="Courier New"/>
          <w:lang w:val="en-US"/>
        </w:rPr>
        <w:t>a</w:t>
      </w:r>
      <w:proofErr w:type="gramEnd"/>
      <w:r>
        <w:rPr>
          <w:rFonts w:ascii="Courier New" w:hAnsi="Courier New" w:cs="Courier New"/>
          <w:lang w:val="en-US"/>
        </w:rPr>
        <w:t xml:space="preserve"> apelor meteorice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28</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Autorităţile publice locale şi operatorii economici vor asigura îndepărtarea şi epurarea apelor uzate şi apelor meteorice, astfel încât </w:t>
      </w:r>
      <w:proofErr w:type="gramStart"/>
      <w:r>
        <w:rPr>
          <w:rFonts w:ascii="Courier New" w:hAnsi="Courier New" w:cs="Courier New"/>
          <w:lang w:val="en-US"/>
        </w:rPr>
        <w:t>să</w:t>
      </w:r>
      <w:proofErr w:type="gramEnd"/>
      <w:r>
        <w:rPr>
          <w:rFonts w:ascii="Courier New" w:hAnsi="Courier New" w:cs="Courier New"/>
          <w:lang w:val="en-US"/>
        </w:rPr>
        <w:t xml:space="preserve"> nu se creeze disconfort şi îmbolnăvirea membrilor comunităţii.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Apele uzate trebuie epurate în aşa fel încât, în avalul deversării, apele receptorului </w:t>
      </w:r>
      <w:proofErr w:type="gramStart"/>
      <w:r>
        <w:rPr>
          <w:rFonts w:ascii="Courier New" w:hAnsi="Courier New" w:cs="Courier New"/>
          <w:lang w:val="en-US"/>
        </w:rPr>
        <w:t>să</w:t>
      </w:r>
      <w:proofErr w:type="gramEnd"/>
      <w:r>
        <w:rPr>
          <w:rFonts w:ascii="Courier New" w:hAnsi="Courier New" w:cs="Courier New"/>
          <w:lang w:val="en-US"/>
        </w:rPr>
        <w:t xml:space="preserve"> se încadreze conform normelor în prevederile standardului de calitate a apelor de suprafaţă, după categoria de folosinţă.</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La proiectarea şi realizarea sistemelor de canalizare şi epurare se </w:t>
      </w:r>
      <w:proofErr w:type="gramStart"/>
      <w:r>
        <w:rPr>
          <w:rFonts w:ascii="Courier New" w:hAnsi="Courier New" w:cs="Courier New"/>
          <w:lang w:val="en-US"/>
        </w:rPr>
        <w:t>va</w:t>
      </w:r>
      <w:proofErr w:type="gramEnd"/>
      <w:r>
        <w:rPr>
          <w:rFonts w:ascii="Courier New" w:hAnsi="Courier New" w:cs="Courier New"/>
          <w:lang w:val="en-US"/>
        </w:rPr>
        <w:t xml:space="preserve"> face şi studiul de impact asupra sănătăţii publice, în situaţia în care vor fi amplasate în intravilanul localităţii şi nu respectă distanţa prevăzută la art. </w:t>
      </w:r>
      <w:proofErr w:type="gramStart"/>
      <w:r>
        <w:rPr>
          <w:rFonts w:ascii="Courier New" w:hAnsi="Courier New" w:cs="Courier New"/>
          <w:lang w:val="en-US"/>
        </w:rPr>
        <w:t>11 alin.</w:t>
      </w:r>
      <w:proofErr w:type="gramEnd"/>
      <w:r>
        <w:rPr>
          <w:rFonts w:ascii="Courier New" w:hAnsi="Courier New" w:cs="Courier New"/>
          <w:lang w:val="en-US"/>
        </w:rPr>
        <w:t xml:space="preserve"> (1).</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29</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Îndepărtarea apelor uzate menajere şi industriale se face numai prin reţeaua de canalizare a apelor uzate; în lipsa posibilităţii de racordare la sisteme publice de canalizare, unităţile sunt obligate să îşi prevadă instalaţii proprii pentru colectarea, tratarea şi evacuarea </w:t>
      </w:r>
      <w:r>
        <w:rPr>
          <w:rFonts w:ascii="Courier New" w:hAnsi="Courier New" w:cs="Courier New"/>
          <w:lang w:val="en-US"/>
        </w:rPr>
        <w:lastRenderedPageBreak/>
        <w:t>apelor uzate, care se vor executa şi exploata în aşa fel încât să nu constituie un pericol pentru sănătate.</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30</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Este interzisă răspândirea neorganizată, direct pe sol (curţi, grădini, străzi, locuri riverane ş.a.) sau în bazinele naturale de </w:t>
      </w:r>
      <w:proofErr w:type="gramStart"/>
      <w:r>
        <w:rPr>
          <w:rFonts w:ascii="Courier New" w:hAnsi="Courier New" w:cs="Courier New"/>
          <w:lang w:val="en-US"/>
        </w:rPr>
        <w:t>apă</w:t>
      </w:r>
      <w:proofErr w:type="gramEnd"/>
      <w:r>
        <w:rPr>
          <w:rFonts w:ascii="Courier New" w:hAnsi="Courier New" w:cs="Courier New"/>
          <w:lang w:val="en-US"/>
        </w:rPr>
        <w:t xml:space="preserve">, a apelor uzate menajere, fecaloid-menajere şi industriale. Este interzisă deversarea apelor uzate în zona de protecţie sanitară a surselor şi a instalaţiilor centrale de alimentare cu </w:t>
      </w:r>
      <w:proofErr w:type="gramStart"/>
      <w:r>
        <w:rPr>
          <w:rFonts w:ascii="Courier New" w:hAnsi="Courier New" w:cs="Courier New"/>
          <w:lang w:val="en-US"/>
        </w:rPr>
        <w:t>apă</w:t>
      </w:r>
      <w:proofErr w:type="gramEnd"/>
      <w:r>
        <w:rPr>
          <w:rFonts w:ascii="Courier New" w:hAnsi="Courier New" w:cs="Courier New"/>
          <w:lang w:val="en-US"/>
        </w:rPr>
        <w:t>.</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31</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Apele uzate provenite de la unităţile sanitare (spitale de boli infecţioase, sanatorii antituberculoase, spitale de ftiziologie, laboratoare care lucrează cu produse patologice etc.), precum şi de la orice unităţi care, prin specificul lor, contaminează apele reziduale cu agenţi patogeni sau poluează cu substanţe chimice şi/sau radioactive, se vor trata în incinta unităţilor respective, asigurându-se dezinfecţia şi decontaminarea, după caz, înainte de evacuarea în colectorul stradal.</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32</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Canalele deschise pot fi folosite numai pentru evacuarea apelor meteorice, în cazul în care localităţile sunt dotate cu sistem divizor de colectare </w:t>
      </w:r>
      <w:proofErr w:type="gramStart"/>
      <w:r>
        <w:rPr>
          <w:rFonts w:ascii="Courier New" w:hAnsi="Courier New" w:cs="Courier New"/>
          <w:lang w:val="en-US"/>
        </w:rPr>
        <w:t>a</w:t>
      </w:r>
      <w:proofErr w:type="gramEnd"/>
      <w:r>
        <w:rPr>
          <w:rFonts w:ascii="Courier New" w:hAnsi="Courier New" w:cs="Courier New"/>
          <w:lang w:val="en-US"/>
        </w:rPr>
        <w:t xml:space="preserve"> apelor uzate. Aceste canale trebuie întreţinute permanent în bună stare de funcţionare, prin curăţarea şi repararea defecţiunilor.</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33</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situaţia în care nu există canalizare sau posibilitatea de racord la aceasta, se vor adopta soluţii individuale de colectare şi neutralizare </w:t>
      </w:r>
      <w:proofErr w:type="gramStart"/>
      <w:r>
        <w:rPr>
          <w:rFonts w:ascii="Courier New" w:hAnsi="Courier New" w:cs="Courier New"/>
          <w:lang w:val="en-US"/>
        </w:rPr>
        <w:t>a</w:t>
      </w:r>
      <w:proofErr w:type="gramEnd"/>
      <w:r>
        <w:rPr>
          <w:rFonts w:ascii="Courier New" w:hAnsi="Courier New" w:cs="Courier New"/>
          <w:lang w:val="en-US"/>
        </w:rPr>
        <w:t xml:space="preserve"> apelor uzate, cu luarea măsurilor de protejare a mediului şi sănătăţii.</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34</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Îndepărtarea apelor uzate menajere şi fecaloid-menajere provenite de la locuinţele neracordate la un sistem de canalizare se face prin instalaţii de preepurare sau fose septice vidanjabile, care trebuie să fie proiectate şi executate conform normelor în vigoare şi amplasate la cel puţin 10 m faţă de cea mai apropiată locuinţă; instalaţiile se întreţin în bună stare de funcţionare; vidanjul se va descărca în cea mai apropiată staţie de epurare a apelor uzate.</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35</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Unităţile sunt obligate </w:t>
      </w:r>
      <w:proofErr w:type="gramStart"/>
      <w:r>
        <w:rPr>
          <w:rFonts w:ascii="Courier New" w:hAnsi="Courier New" w:cs="Courier New"/>
          <w:lang w:val="en-US"/>
        </w:rPr>
        <w:t>să</w:t>
      </w:r>
      <w:proofErr w:type="gramEnd"/>
      <w:r>
        <w:rPr>
          <w:rFonts w:ascii="Courier New" w:hAnsi="Courier New" w:cs="Courier New"/>
          <w:lang w:val="en-US"/>
        </w:rPr>
        <w:t xml:space="preserve"> îşi asigure W.C.-uri cu un număr de cabine corespunzător prevederilor standardelor şi normelor de proiectare.</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Norme de igienă referitoare la colectarea, îndepărtarea şi neutralizarea deşeurilor solide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36</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 Autorităţile publice locale, operatorii economici şi asociaţiile de proprietari/locatari au obligaţia </w:t>
      </w:r>
      <w:proofErr w:type="gramStart"/>
      <w:r>
        <w:rPr>
          <w:rFonts w:ascii="Courier New" w:hAnsi="Courier New" w:cs="Courier New"/>
          <w:lang w:val="en-US"/>
        </w:rPr>
        <w:t>să</w:t>
      </w:r>
      <w:proofErr w:type="gramEnd"/>
      <w:r>
        <w:rPr>
          <w:rFonts w:ascii="Courier New" w:hAnsi="Courier New" w:cs="Courier New"/>
          <w:lang w:val="en-US"/>
        </w:rPr>
        <w:t xml:space="preserve"> asigure colectarea selectivă, îndepărtarea şi neutralizarea deşeurilor solide. </w:t>
      </w:r>
      <w:proofErr w:type="gramStart"/>
      <w:r>
        <w:rPr>
          <w:rFonts w:ascii="Courier New" w:hAnsi="Courier New" w:cs="Courier New"/>
          <w:lang w:val="en-US"/>
        </w:rPr>
        <w:t>Se interzice aruncarea deşeurilor solide în alte locuri decât cele amenajate special şi autorizate.</w:t>
      </w:r>
      <w:proofErr w:type="gramEnd"/>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La elaborarea regulamentelor de salubritate, primăriile au obligaţia </w:t>
      </w:r>
      <w:proofErr w:type="gramStart"/>
      <w:r>
        <w:rPr>
          <w:rFonts w:ascii="Courier New" w:hAnsi="Courier New" w:cs="Courier New"/>
          <w:lang w:val="en-US"/>
        </w:rPr>
        <w:t>să</w:t>
      </w:r>
      <w:proofErr w:type="gramEnd"/>
      <w:r>
        <w:rPr>
          <w:rFonts w:ascii="Courier New" w:hAnsi="Courier New" w:cs="Courier New"/>
          <w:lang w:val="en-US"/>
        </w:rPr>
        <w:t xml:space="preserve"> respecte normele sanitare şi să consulte direcţia de sănătate publică teritorială.</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Cetăţenii sunt obligaţi </w:t>
      </w:r>
      <w:proofErr w:type="gramStart"/>
      <w:r>
        <w:rPr>
          <w:rFonts w:ascii="Courier New" w:hAnsi="Courier New" w:cs="Courier New"/>
          <w:lang w:val="en-US"/>
        </w:rPr>
        <w:t>să</w:t>
      </w:r>
      <w:proofErr w:type="gramEnd"/>
      <w:r>
        <w:rPr>
          <w:rFonts w:ascii="Courier New" w:hAnsi="Courier New" w:cs="Courier New"/>
          <w:lang w:val="en-US"/>
        </w:rPr>
        <w:t xml:space="preserve"> respecte întocmai măsurile stabilite de primărie pentru asigurarea igienei publice şi salubrităţii localităţii, precum şi regulile elementare de igienă în gospodăria sau locuinţa proprie, astfel încât să nu creeze disconfort vecinilor şi să nu constituie pericol pentru sănătatea publică a comunităţii.</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37</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Colectarea la locul de producere (precolectarea primară) a deşeurilor menajere se face în recipiente acoperite, dimensionate în funcţie de cantitatea produsă, de ritmul de evacuare şi de categoria în care se încadrează deşeurile menajere din locuinţă; deşeurile nu se colectează direct în recipient, ci într-un sac de polietilenă aflat în recipient şi care să aibă un volum puţin mai mare decât volumul recipientului. Precolectarea secundară, adică strângerea şi depozitarea provizorie a sacilor cu deşeuri menajere în punctele de precolectare organizată, se face în recipiente de culori diferite inscripţionate cu tipul deşeurilor, dimensionate corespunzător, acoperite, prevăzute cu dispozitive de prindere adaptate modului de golire, uşor transportabile, concepute astfel încât să nu producă răniri în timpul manipulării şi să nu favorizeze maladiile asociate efortului fizic excesiv.</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Containerele vor fi concepute în aşa fel încât accesul la ele </w:t>
      </w:r>
      <w:proofErr w:type="gramStart"/>
      <w:r>
        <w:rPr>
          <w:rFonts w:ascii="Courier New" w:hAnsi="Courier New" w:cs="Courier New"/>
          <w:lang w:val="en-US"/>
        </w:rPr>
        <w:t>să</w:t>
      </w:r>
      <w:proofErr w:type="gramEnd"/>
      <w:r>
        <w:rPr>
          <w:rFonts w:ascii="Courier New" w:hAnsi="Courier New" w:cs="Courier New"/>
          <w:lang w:val="en-US"/>
        </w:rPr>
        <w:t xml:space="preserve"> fie rapid şi uşor, iar sistemul lor de acoperire să fie uşor de manevrat şi să asigure etanşeitatea. Recipientele vor fi menţinute în bună stare şi vor fi înlocuite imediat, la primele semne de pierdere </w:t>
      </w:r>
      <w:proofErr w:type="gramStart"/>
      <w:r>
        <w:rPr>
          <w:rFonts w:ascii="Courier New" w:hAnsi="Courier New" w:cs="Courier New"/>
          <w:lang w:val="en-US"/>
        </w:rPr>
        <w:t>a</w:t>
      </w:r>
      <w:proofErr w:type="gramEnd"/>
      <w:r>
        <w:rPr>
          <w:rFonts w:ascii="Courier New" w:hAnsi="Courier New" w:cs="Courier New"/>
          <w:lang w:val="en-US"/>
        </w:rPr>
        <w:t xml:space="preserve"> etanşeităţii. </w:t>
      </w:r>
      <w:proofErr w:type="gramStart"/>
      <w:r>
        <w:rPr>
          <w:rFonts w:ascii="Courier New" w:hAnsi="Courier New" w:cs="Courier New"/>
          <w:lang w:val="en-US"/>
        </w:rPr>
        <w:t>Ele vor fi amplasate în spaţii special amenajate, menţinute în condiţii salubre.</w:t>
      </w:r>
      <w:proofErr w:type="gramEnd"/>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Administraţia publică locală </w:t>
      </w:r>
      <w:proofErr w:type="gramStart"/>
      <w:r>
        <w:rPr>
          <w:rFonts w:ascii="Courier New" w:hAnsi="Courier New" w:cs="Courier New"/>
          <w:lang w:val="en-US"/>
        </w:rPr>
        <w:t>va</w:t>
      </w:r>
      <w:proofErr w:type="gramEnd"/>
      <w:r>
        <w:rPr>
          <w:rFonts w:ascii="Courier New" w:hAnsi="Courier New" w:cs="Courier New"/>
          <w:lang w:val="en-US"/>
        </w:rPr>
        <w:t xml:space="preserve"> asigura colectarea, îndepărtarea şi neutralizarea deşeurilor menajere şi stradale.</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38</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Deşeurile menajere trebuie sortate la locul de producere în componente reciclabile şi nereciclabile şi se colectează selectiv în recipiente specifice inscripţionate şi amplasate în locuri special amenajate, astfel:</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Deşeurile periculoase rezultate din asistenţa medicală acordată la domiciliul pacientului sau cele rezultate din activitatea medicală a cabinetelor medicale, amplasate în clădiri de locuit, urmează circuitul deşeurilor periculoase rezultate din activitatea medicală, conform reglementărilor legale specifice. Persoanele care îşi administrează tratamente injectabile la domiciliu şi cadrele medicale care aplică tratamente la domiciliu sunt obligate să colecteze deşeurile periculoase rezultate, în recipiente adecvate (cutii din carton cu sac de plastic în interior, cutii din plastic rigid), pe care le vor depune </w:t>
      </w:r>
      <w:r>
        <w:rPr>
          <w:rFonts w:ascii="Courier New" w:hAnsi="Courier New" w:cs="Courier New"/>
          <w:lang w:val="en-US"/>
        </w:rPr>
        <w:lastRenderedPageBreak/>
        <w:t>la cabinetul medicului de familie sau la cea mai apropiată unitate sanitară de care aparţin, care este obligată să le primească în scopul eliminării lor finale.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Deşeurile nepericuloase asimilabile celor menajere rezultate atât din asistenţa medicală acordată la domiciliul pacientului, cât şi cele rezultate din activitatea cabinetelor medicale amplasate în clădirile de locuit urmează circuitul de evacuare a deşeurilor menajere.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Medicamentele expirate provenite de la populaţie vor fi depuse la farmacii sau puncte farmaceutice apropiate, în vederea eliminării finale, prin incinerare.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Deşeurile stradale se compun din: deşeuri rezultate din măturarea străzilor şi deşeuri asimilabile celor menajere, precolectate în recipiente stradale. Deşeurile rezultate din măturarea străzilor conţin: materiale rezultate din abraziunea cauciucurilor şi a drumului, pământ, </w:t>
      </w:r>
      <w:proofErr w:type="gramStart"/>
      <w:r>
        <w:rPr>
          <w:rFonts w:ascii="Courier New" w:hAnsi="Courier New" w:cs="Courier New"/>
          <w:lang w:val="en-US"/>
        </w:rPr>
        <w:t>frunze</w:t>
      </w:r>
      <w:proofErr w:type="gramEnd"/>
      <w:r>
        <w:rPr>
          <w:rFonts w:ascii="Courier New" w:hAnsi="Courier New" w:cs="Courier New"/>
          <w:lang w:val="en-US"/>
        </w:rPr>
        <w:t xml:space="preserve"> şi alte detritusuri vegetale, resturi animale, nisip antiderapant şi pulberi sedimentate din atmosferă. Este posibil ca, în urma precolectării defectuoase a deşeurilor asimilabile cu cele menajere, produse pe stradă, o parte a acestora </w:t>
      </w:r>
      <w:proofErr w:type="gramStart"/>
      <w:r>
        <w:rPr>
          <w:rFonts w:ascii="Courier New" w:hAnsi="Courier New" w:cs="Courier New"/>
          <w:lang w:val="en-US"/>
        </w:rPr>
        <w:t>să</w:t>
      </w:r>
      <w:proofErr w:type="gramEnd"/>
      <w:r>
        <w:rPr>
          <w:rFonts w:ascii="Courier New" w:hAnsi="Courier New" w:cs="Courier New"/>
          <w:lang w:val="en-US"/>
        </w:rPr>
        <w:t xml:space="preserve"> între în compoziţia deşeurilor de măturare; acest lucru trebuie evitat prin aplicarea corectă a reglementărilor privind precolectarea primară şi secundară a deşeurilor de către fiecare producător, persoană fizică sau juridică. </w:t>
      </w:r>
      <w:proofErr w:type="gramStart"/>
      <w:r>
        <w:rPr>
          <w:rFonts w:ascii="Courier New" w:hAnsi="Courier New" w:cs="Courier New"/>
          <w:lang w:val="en-US"/>
        </w:rPr>
        <w:t>Deşeurile asimilabile cu cele menajere se precolectează în recipiente stradale (coşuri, pubele, containere) asigurate de către primării.</w:t>
      </w:r>
      <w:proofErr w:type="gramEnd"/>
      <w:r>
        <w:rPr>
          <w:rFonts w:ascii="Courier New" w:hAnsi="Courier New" w:cs="Courier New"/>
          <w:lang w:val="en-US"/>
        </w:rPr>
        <w:t xml:space="preserve"> Aceste recipiente trebuie să fie în număr suficient, cu volume adecvate şi montate la distanţe optime; recipientele se golesc periodic, nu mai rar de o dată la două zile în perioada 1 aprilie-1 octombrie şi o dată la 3 zile în perioada 1 octombrie-1 aprilie. </w:t>
      </w:r>
      <w:proofErr w:type="gramStart"/>
      <w:r>
        <w:rPr>
          <w:rFonts w:ascii="Courier New" w:hAnsi="Courier New" w:cs="Courier New"/>
          <w:lang w:val="en-US"/>
        </w:rPr>
        <w:t>Deşeurile stradale urmează filiera de neutralizare a deşeurilor menajere.</w:t>
      </w:r>
      <w:proofErr w:type="gramEnd"/>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Deşeurile zootehnice, rezultate din amenajări în gospodării particulare care nu se asimilează cu fermele zootehnice, se colectează pe platforme de colectare impermeabilizate, amplasate la cel puţin 10 m de ferestrele locuinţelor.</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39</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Evacuarea deşeurilor menajere de la locurile de producere şi colectare la locul de neutralizare se face de preferinţă zilnic, fără a se depăşi următoarele termene maxime: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În perioada 1 aprilie-1 octombrie: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zilnic</w:t>
      </w:r>
      <w:proofErr w:type="gramEnd"/>
      <w:r>
        <w:rPr>
          <w:rFonts w:ascii="Courier New" w:hAnsi="Courier New" w:cs="Courier New"/>
          <w:lang w:val="en-US"/>
        </w:rPr>
        <w:t>, din zonele centrale şi de la unităţile de alimentaţie publică, unităţile sanitare cu paturi, grădiniţe şi creşe;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la</w:t>
      </w:r>
      <w:proofErr w:type="gramEnd"/>
      <w:r>
        <w:rPr>
          <w:rFonts w:ascii="Courier New" w:hAnsi="Courier New" w:cs="Courier New"/>
          <w:lang w:val="en-US"/>
        </w:rPr>
        <w:t xml:space="preserve"> cel mult două zile, din celelalte zone.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În perioada 1 octombrie-1 aprilie: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la</w:t>
      </w:r>
      <w:proofErr w:type="gramEnd"/>
      <w:r>
        <w:rPr>
          <w:rFonts w:ascii="Courier New" w:hAnsi="Courier New" w:cs="Courier New"/>
          <w:lang w:val="en-US"/>
        </w:rPr>
        <w:t xml:space="preserve"> cel mult 3 zile, din toate zonele.</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40</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Deşeurile periculoase se depozitează, se neutralizează şi se elimină final numai în condiţiile stabilite conform reglementărilor în vigoare.</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41</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Depozitele de deşeuri menajere, controlate, instalaţiile de compostare a deşeurilor organice şi biodegradabile, instalaţiile de incinerare trebuie proiectate, construite şi administrate astfel încât </w:t>
      </w:r>
      <w:proofErr w:type="gramStart"/>
      <w:r>
        <w:rPr>
          <w:rFonts w:ascii="Courier New" w:hAnsi="Courier New" w:cs="Courier New"/>
          <w:lang w:val="en-US"/>
        </w:rPr>
        <w:t>să</w:t>
      </w:r>
      <w:proofErr w:type="gramEnd"/>
      <w:r>
        <w:rPr>
          <w:rFonts w:ascii="Courier New" w:hAnsi="Courier New" w:cs="Courier New"/>
          <w:lang w:val="en-US"/>
        </w:rPr>
        <w:t xml:space="preserve"> se realizeze condiţii de împiedicare a eliminării şi diseminării poluanţilor în mediul natural: sol, ape de suprafaţă, ape subterane, aer sau în mediul urban. În acest scop se vor îndeplini următoarele condiţii: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amplasarea</w:t>
      </w:r>
      <w:proofErr w:type="gramEnd"/>
      <w:r>
        <w:rPr>
          <w:rFonts w:ascii="Courier New" w:hAnsi="Courier New" w:cs="Courier New"/>
          <w:lang w:val="en-US"/>
        </w:rPr>
        <w:t xml:space="preserve"> şi stabilirea zonei de protecţie sanitară se fac în urma studiilor de impact asupra mediului şi sănătăţii, în condiţiile prevederilor art. 11 şi 12; alegerea locului se face după studii geologice, hidrogeologice şi urbanistice;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la</w:t>
      </w:r>
      <w:proofErr w:type="gramEnd"/>
      <w:r>
        <w:rPr>
          <w:rFonts w:ascii="Courier New" w:hAnsi="Courier New" w:cs="Courier New"/>
          <w:lang w:val="en-US"/>
        </w:rPr>
        <w:t xml:space="preserve"> proiectare şi la funcţionare se vor prevedea şi respecta metode şi tehnici adecvate de acoperire şi asigurare a deşeurilor solide minerale; acoperirea şi asigurarea se fac zilnic;</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în</w:t>
      </w:r>
      <w:proofErr w:type="gramEnd"/>
      <w:r>
        <w:rPr>
          <w:rFonts w:ascii="Courier New" w:hAnsi="Courier New" w:cs="Courier New"/>
          <w:lang w:val="en-US"/>
        </w:rPr>
        <w:t xml:space="preserve"> cursul operaţiunilor de depozitare, vehiculele de transport au acces numai pe drumurile interioare ale depozitului. Pentru a se evita contaminarea cu deşeuri a spaţiilor din afara zonei de depozitare, </w:t>
      </w:r>
      <w:proofErr w:type="gramStart"/>
      <w:r>
        <w:rPr>
          <w:rFonts w:ascii="Courier New" w:hAnsi="Courier New" w:cs="Courier New"/>
          <w:lang w:val="en-US"/>
        </w:rPr>
        <w:t>este</w:t>
      </w:r>
      <w:proofErr w:type="gramEnd"/>
      <w:r>
        <w:rPr>
          <w:rFonts w:ascii="Courier New" w:hAnsi="Courier New" w:cs="Courier New"/>
          <w:lang w:val="en-US"/>
        </w:rPr>
        <w:t xml:space="preserve"> necesară dotarea cu un echipament pentru spălarea anvelopelor vehiculelor care transportă deşeuri, amplasat între zona de depozitare şi drumul de ieşire din depozit;</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în</w:t>
      </w:r>
      <w:proofErr w:type="gramEnd"/>
      <w:r>
        <w:rPr>
          <w:rFonts w:ascii="Courier New" w:hAnsi="Courier New" w:cs="Courier New"/>
          <w:lang w:val="en-US"/>
        </w:rPr>
        <w:t xml:space="preserve"> cursul exploatării depozitului se aplică măsuri de combatere a insectelor şi rozătoarelor (dezinsecţie şi deratizare);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organizarea</w:t>
      </w:r>
      <w:proofErr w:type="gramEnd"/>
      <w:r>
        <w:rPr>
          <w:rFonts w:ascii="Courier New" w:hAnsi="Courier New" w:cs="Courier New"/>
          <w:lang w:val="en-US"/>
        </w:rPr>
        <w:t xml:space="preserve"> tehnică a depozitului va respecta reglementările în vigoare pentru protecţia sănătăţii populaţiei, protecţia sănătăţii personalului şi protecţia mediului; se acordă atenţie deosebită împrejmuirii şi perdelelor de protecţie.</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42</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instalaţiile de compostare a deşeurilor organice biodegradabile se </w:t>
      </w:r>
      <w:proofErr w:type="gramStart"/>
      <w:r>
        <w:rPr>
          <w:rFonts w:ascii="Courier New" w:hAnsi="Courier New" w:cs="Courier New"/>
          <w:lang w:val="en-US"/>
        </w:rPr>
        <w:t>va</w:t>
      </w:r>
      <w:proofErr w:type="gramEnd"/>
      <w:r>
        <w:rPr>
          <w:rFonts w:ascii="Courier New" w:hAnsi="Courier New" w:cs="Courier New"/>
          <w:lang w:val="en-US"/>
        </w:rPr>
        <w:t xml:space="preserve"> evita prezenţa substanţelor toxice care pot polua solul. În acest scop se asigură condiţii de colectare separată </w:t>
      </w:r>
      <w:proofErr w:type="gramStart"/>
      <w:r>
        <w:rPr>
          <w:rFonts w:ascii="Courier New" w:hAnsi="Courier New" w:cs="Courier New"/>
          <w:lang w:val="en-US"/>
        </w:rPr>
        <w:t>a</w:t>
      </w:r>
      <w:proofErr w:type="gramEnd"/>
      <w:r>
        <w:rPr>
          <w:rFonts w:ascii="Courier New" w:hAnsi="Courier New" w:cs="Courier New"/>
          <w:lang w:val="en-US"/>
        </w:rPr>
        <w:t xml:space="preserve"> acestui tip de deşeuri. </w:t>
      </w:r>
      <w:proofErr w:type="gramStart"/>
      <w:r>
        <w:rPr>
          <w:rFonts w:ascii="Courier New" w:hAnsi="Courier New" w:cs="Courier New"/>
          <w:lang w:val="en-US"/>
        </w:rPr>
        <w:t>Gazele de fermentare şi apele exfiltrate, rezultate din procesul de compostare, se captează şi se dirijează spre instalaţii adecvate de tratare şi neutralizare.</w:t>
      </w:r>
      <w:proofErr w:type="gramEnd"/>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43</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Instalaţiile de incinerare a deşeurilor vor îndeplini următoarele condiţii: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amplasarea</w:t>
      </w:r>
      <w:proofErr w:type="gramEnd"/>
      <w:r>
        <w:rPr>
          <w:rFonts w:ascii="Courier New" w:hAnsi="Courier New" w:cs="Courier New"/>
          <w:lang w:val="en-US"/>
        </w:rPr>
        <w:t xml:space="preserve"> şi stabilirea zonei de protecţie se fac în urma studiilor de impact asupra mediului şi sănătăţii;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funcţionarea</w:t>
      </w:r>
      <w:proofErr w:type="gramEnd"/>
      <w:r>
        <w:rPr>
          <w:rFonts w:ascii="Courier New" w:hAnsi="Courier New" w:cs="Courier New"/>
          <w:lang w:val="en-US"/>
        </w:rPr>
        <w:t xml:space="preserve"> instalaţiilor de incinerare este condiţionată de monitorizarea emisiilor de gaze reziduale în atmosferă.</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44</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Vehiculele pentru transportul deşeurilor solide trebuie </w:t>
      </w:r>
      <w:proofErr w:type="gramStart"/>
      <w:r>
        <w:rPr>
          <w:rFonts w:ascii="Courier New" w:hAnsi="Courier New" w:cs="Courier New"/>
          <w:lang w:val="en-US"/>
        </w:rPr>
        <w:t>să</w:t>
      </w:r>
      <w:proofErr w:type="gramEnd"/>
      <w:r>
        <w:rPr>
          <w:rFonts w:ascii="Courier New" w:hAnsi="Courier New" w:cs="Courier New"/>
          <w:lang w:val="en-US"/>
        </w:rPr>
        <w:t xml:space="preserve"> fie acoperite şi prevăzute cu dispozitive de golire automată a recipientelor de precolectare secundară şi să nu permită răspândirea conţinutului în cursul transportului. Ele vor fi întreţinute igienic şi dezinfectate periodic; în acest scop, compartimentul destinat deşeurilor </w:t>
      </w:r>
      <w:proofErr w:type="gramStart"/>
      <w:r>
        <w:rPr>
          <w:rFonts w:ascii="Courier New" w:hAnsi="Courier New" w:cs="Courier New"/>
          <w:lang w:val="en-US"/>
        </w:rPr>
        <w:t>va</w:t>
      </w:r>
      <w:proofErr w:type="gramEnd"/>
      <w:r>
        <w:rPr>
          <w:rFonts w:ascii="Courier New" w:hAnsi="Courier New" w:cs="Courier New"/>
          <w:lang w:val="en-US"/>
        </w:rPr>
        <w:t xml:space="preserve"> fi executat din materiale rezistente la solicitări mecanice şi agresiuni chimice.</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ART. 45</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Sistemul individual de îndepărtare şi neutralizare a deşeurilor menajere </w:t>
      </w:r>
      <w:proofErr w:type="gramStart"/>
      <w:r>
        <w:rPr>
          <w:rFonts w:ascii="Courier New" w:hAnsi="Courier New" w:cs="Courier New"/>
          <w:lang w:val="en-US"/>
        </w:rPr>
        <w:t>este</w:t>
      </w:r>
      <w:proofErr w:type="gramEnd"/>
      <w:r>
        <w:rPr>
          <w:rFonts w:ascii="Courier New" w:hAnsi="Courier New" w:cs="Courier New"/>
          <w:lang w:val="en-US"/>
        </w:rPr>
        <w:t xml:space="preserve"> permis numai în localităţi rurale, cu condiţia prevenirii dezvoltării insectelor şi rozătoarelor. Locul de amplasare a depozitelor de deşeuri menajere se </w:t>
      </w:r>
      <w:proofErr w:type="gramStart"/>
      <w:r>
        <w:rPr>
          <w:rFonts w:ascii="Courier New" w:hAnsi="Courier New" w:cs="Courier New"/>
          <w:lang w:val="en-US"/>
        </w:rPr>
        <w:t>va</w:t>
      </w:r>
      <w:proofErr w:type="gramEnd"/>
      <w:r>
        <w:rPr>
          <w:rFonts w:ascii="Courier New" w:hAnsi="Courier New" w:cs="Courier New"/>
          <w:lang w:val="en-US"/>
        </w:rPr>
        <w:t xml:space="preserve"> alege astfel încât să nu producă disconfort vecinilor, să nu impurifice sursele locale de apă şi să fie la cel puţin 10 m de ferestrele locuinţelor.</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Norme de igienă pentru unităţile de folosinţă publică</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46</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Prezentele norme de igienă se aplică categoriilor de instituţii publice centrale şi locale, instituţii sau unităţi economice, de alimentaţie publică, de turism, comerciale, culturale, sociale, de educaţie, sportive, colectivităţilor temporare de muncă sau de recreere, precum şi unităţilor în care se efectuează prestări de servicii pentru populaţie, denumite în continuare unităţi.</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47</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Unităţile vor fi racordate la sistemele publice de alimentare cu </w:t>
      </w:r>
      <w:proofErr w:type="gramStart"/>
      <w:r>
        <w:rPr>
          <w:rFonts w:ascii="Courier New" w:hAnsi="Courier New" w:cs="Courier New"/>
          <w:lang w:val="en-US"/>
        </w:rPr>
        <w:t>apă</w:t>
      </w:r>
      <w:proofErr w:type="gramEnd"/>
      <w:r>
        <w:rPr>
          <w:rFonts w:ascii="Courier New" w:hAnsi="Courier New" w:cs="Courier New"/>
          <w:lang w:val="en-US"/>
        </w:rPr>
        <w:t xml:space="preserve"> potabilă sau la surse proprii de apă care să corespundă condiţiilor de calitate pentru apa potabilă din legislaţia în vigoare. Acestea vor fi prevăzute cu instalaţii interioare de alimentare cu </w:t>
      </w:r>
      <w:proofErr w:type="gramStart"/>
      <w:r>
        <w:rPr>
          <w:rFonts w:ascii="Courier New" w:hAnsi="Courier New" w:cs="Courier New"/>
          <w:lang w:val="en-US"/>
        </w:rPr>
        <w:t>apă</w:t>
      </w:r>
      <w:proofErr w:type="gramEnd"/>
      <w:r>
        <w:rPr>
          <w:rFonts w:ascii="Courier New" w:hAnsi="Courier New" w:cs="Courier New"/>
          <w:lang w:val="en-US"/>
        </w:rPr>
        <w:t>, în conformitate cu normativele de proiectare, execuţie şi exploatare.</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48</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Unităţile vor fi racordate la sistemele publice de canalizare a apelor uzate; în lipsa unor sisteme publice de canalizare accesibile, unităţile sunt obligate să îşi prevadă instalaţii proprii pentru colectarea, tratarea şi evacuarea apelor uzate, care se vor executa şi exploata astfel încât să nu provoace poluarea solului, a apelor sau a aerului.</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49</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Instalaţiile interioare de distribuţie </w:t>
      </w:r>
      <w:proofErr w:type="gramStart"/>
      <w:r>
        <w:rPr>
          <w:rFonts w:ascii="Courier New" w:hAnsi="Courier New" w:cs="Courier New"/>
          <w:lang w:val="en-US"/>
        </w:rPr>
        <w:t>a</w:t>
      </w:r>
      <w:proofErr w:type="gramEnd"/>
      <w:r>
        <w:rPr>
          <w:rFonts w:ascii="Courier New" w:hAnsi="Courier New" w:cs="Courier New"/>
          <w:lang w:val="en-US"/>
        </w:rPr>
        <w:t xml:space="preserve"> apei potabile şi de evacuare a apelor uzate, sifoanele de pardoseală, obiectele sanitare, precum W.C.-uri, pisoare, lavoare, băi, duşuri, vor fi menţinute în permanentă stare de funcţionare şi de curăţenie. În acest sens, conducerile unităţilor au următoarele obligaţii: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să</w:t>
      </w:r>
      <w:proofErr w:type="gramEnd"/>
      <w:r>
        <w:rPr>
          <w:rFonts w:ascii="Courier New" w:hAnsi="Courier New" w:cs="Courier New"/>
          <w:lang w:val="en-US"/>
        </w:rPr>
        <w:t xml:space="preserve"> asigure repararea imediată a oricăror defecţiuni apărute la instalaţiile de alimentare cu apă, de canalizare sau la obiectele sanitare existente;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să</w:t>
      </w:r>
      <w:proofErr w:type="gramEnd"/>
      <w:r>
        <w:rPr>
          <w:rFonts w:ascii="Courier New" w:hAnsi="Courier New" w:cs="Courier New"/>
          <w:lang w:val="en-US"/>
        </w:rPr>
        <w:t xml:space="preserve"> controleze starea de curăţenie din anexele şi din grupurile sanitare din unitate, asigurându-se spălarea şi dezinfecţia zilnică ori de câte ori este necesar a acestora;</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să</w:t>
      </w:r>
      <w:proofErr w:type="gramEnd"/>
      <w:r>
        <w:rPr>
          <w:rFonts w:ascii="Courier New" w:hAnsi="Courier New" w:cs="Courier New"/>
          <w:lang w:val="en-US"/>
        </w:rPr>
        <w:t xml:space="preserve"> asigure materialele necesare igienei personale pentru utilizatorii grupurilor sanitare din unitate (hârtie igienică, săpun, mijloace de ştergere sau zvântare a mâinilor după spălare etc.); în grupurile sanitare comune nu se admite folosirea prosoapelor textile, ci se vor monta uscătoare cu aer cald sau distribuitoare pentru prosoape de unică folosinţă, din hârtie;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d) </w:t>
      </w:r>
      <w:proofErr w:type="gramStart"/>
      <w:r>
        <w:rPr>
          <w:rFonts w:ascii="Courier New" w:hAnsi="Courier New" w:cs="Courier New"/>
          <w:lang w:val="en-US"/>
        </w:rPr>
        <w:t>să</w:t>
      </w:r>
      <w:proofErr w:type="gramEnd"/>
      <w:r>
        <w:rPr>
          <w:rFonts w:ascii="Courier New" w:hAnsi="Courier New" w:cs="Courier New"/>
          <w:lang w:val="en-US"/>
        </w:rPr>
        <w:t xml:space="preserve"> asigure pentru personalul de îngrijire a grupurilor sanitare echipament de lucru de culoare diferită faţă de cel destinat altor activităţi.</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50</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Curăţarea, dezinfecţia, dezinsecţia, deratizarea, precolectarea şi evacuarea deşeurilor solide se vor face cu respectarea următoarelor condiţii: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Curăţarea şi dezinfecţia</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Prin curăţare se înţelege îndepărtarea mecanică (manuală şi/sau automată) </w:t>
      </w:r>
      <w:proofErr w:type="gramStart"/>
      <w:r>
        <w:rPr>
          <w:rFonts w:ascii="Courier New" w:hAnsi="Courier New" w:cs="Courier New"/>
          <w:lang w:val="en-US"/>
        </w:rPr>
        <w:t>a</w:t>
      </w:r>
      <w:proofErr w:type="gramEnd"/>
      <w:r>
        <w:rPr>
          <w:rFonts w:ascii="Courier New" w:hAnsi="Courier New" w:cs="Courier New"/>
          <w:lang w:val="en-US"/>
        </w:rPr>
        <w:t xml:space="preserve"> oricăror forme de deşeuri, detritusuri, praf sau depuneri de materiale nefolositoare, rezultate în urma activităţilor umane, în unitatea de folosinţă publică. Prin dezinfecţie se înţelege reducerea numărului de germeni saprofiţi şi patogeni prin mijloace fizice sau chimice; cea mai eficientă metodă </w:t>
      </w:r>
      <w:proofErr w:type="gramStart"/>
      <w:r>
        <w:rPr>
          <w:rFonts w:ascii="Courier New" w:hAnsi="Courier New" w:cs="Courier New"/>
          <w:lang w:val="en-US"/>
        </w:rPr>
        <w:t>este</w:t>
      </w:r>
      <w:proofErr w:type="gramEnd"/>
      <w:r>
        <w:rPr>
          <w:rFonts w:ascii="Courier New" w:hAnsi="Courier New" w:cs="Courier New"/>
          <w:lang w:val="en-US"/>
        </w:rPr>
        <w:t xml:space="preserve"> dezinfecţia cu un produs biocid;</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pardoselile</w:t>
      </w:r>
      <w:proofErr w:type="gramEnd"/>
      <w:r>
        <w:rPr>
          <w:rFonts w:ascii="Courier New" w:hAnsi="Courier New" w:cs="Courier New"/>
          <w:lang w:val="en-US"/>
        </w:rPr>
        <w:t xml:space="preserve"> se curăţă cu ştergătorul umezit în produse de curăţare; dezinfecţia chimică se face numai dacă suprafeţele sunt vizibil murdărite cu sânge sau lichide biologice; măturatul uscat este interzis;</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covoarele şi mochetele se curăţă prin folosirea zilnică a aspiratorului de praf; aspiratorul de praf trebuie prevăzut cu două filtre, pentru împiedicarea diseminării prafului bacterian; covoarele şi mochetele se curăţă cu produse de curăţare, periodic sau când sunt vizibil murdare; măturatul uscat este interzis;</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pereţii</w:t>
      </w:r>
      <w:proofErr w:type="gramEnd"/>
      <w:r>
        <w:rPr>
          <w:rFonts w:ascii="Courier New" w:hAnsi="Courier New" w:cs="Courier New"/>
          <w:lang w:val="en-US"/>
        </w:rPr>
        <w:t xml:space="preserve"> şi pavimentele, dacă sunt finisate cu materiale lavabile, se curăţă cu produse de curăţare, periodic şi când sunt vizibil murdărite; în cazul finisajelor nelavabile, curăţarea se face cu aspiratorul de praf;</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mobila</w:t>
      </w:r>
      <w:proofErr w:type="gramEnd"/>
      <w:r>
        <w:rPr>
          <w:rFonts w:ascii="Courier New" w:hAnsi="Courier New" w:cs="Courier New"/>
          <w:lang w:val="en-US"/>
        </w:rPr>
        <w:t xml:space="preserve"> şi pervazurile se şterg de praf zilnic, cu material moale, impregnat, pentru a reţine praful; obiectele aflate la înălţime şi tapiţeria mobilei se vor curăţa zilnic, cu aspiratorul de praf;</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W.C.-urile şi pisoarele se curăţă cu perie, produse de curăţare adecvate şi se dezinfectează; colacul de W.C. se şterge cu produse de curăţare; dezinfecţia chimică se </w:t>
      </w:r>
      <w:proofErr w:type="gramStart"/>
      <w:r>
        <w:rPr>
          <w:rFonts w:ascii="Courier New" w:hAnsi="Courier New" w:cs="Courier New"/>
          <w:lang w:val="en-US"/>
        </w:rPr>
        <w:t>va</w:t>
      </w:r>
      <w:proofErr w:type="gramEnd"/>
      <w:r>
        <w:rPr>
          <w:rFonts w:ascii="Courier New" w:hAnsi="Courier New" w:cs="Courier New"/>
          <w:lang w:val="en-US"/>
        </w:rPr>
        <w:t xml:space="preserve"> face când W.C.-ul a fost folosit de o persoană suferind de o boală diareică acută;</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cada</w:t>
      </w:r>
      <w:proofErr w:type="gramEnd"/>
      <w:r>
        <w:rPr>
          <w:rFonts w:ascii="Courier New" w:hAnsi="Courier New" w:cs="Courier New"/>
          <w:lang w:val="en-US"/>
        </w:rPr>
        <w:t xml:space="preserve"> de baie se spală cu produse de curăţare, urmată de dezinfecţie; operaţiunile se fac zilnic şi după fiecare client;</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cabina</w:t>
      </w:r>
      <w:proofErr w:type="gramEnd"/>
      <w:r>
        <w:rPr>
          <w:rFonts w:ascii="Courier New" w:hAnsi="Courier New" w:cs="Courier New"/>
          <w:lang w:val="en-US"/>
        </w:rPr>
        <w:t xml:space="preserve"> pentru duş, pereţii şi cada se curăţă cu produse de curăţare şi se dezinfectează; operaţiunile se fac zilnic şi după fiecare client; perdelele de la băi şi duşuri se spală o dată pe săptămână;</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chiuveta</w:t>
      </w:r>
      <w:proofErr w:type="gramEnd"/>
      <w:r>
        <w:rPr>
          <w:rFonts w:ascii="Courier New" w:hAnsi="Courier New" w:cs="Courier New"/>
          <w:lang w:val="en-US"/>
        </w:rPr>
        <w:t xml:space="preserve"> va avea suprafaţa intactă şi nu va fi prevăzută cu scurgător de lemn; nu se admit tuburi din cauciuc care să prelungească robinetele; chiuveta se curăţă şi se dezinfectează zilnic, inclusiv interiorul robinetului, folosind o perie subţire;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săpunul</w:t>
      </w:r>
      <w:proofErr w:type="gramEnd"/>
      <w:r>
        <w:rPr>
          <w:rFonts w:ascii="Courier New" w:hAnsi="Courier New" w:cs="Courier New"/>
          <w:lang w:val="en-US"/>
        </w:rPr>
        <w:t xml:space="preserve"> şi dispozitivele pentru distribuirea săpunului: săpunul solid se păstrează uscat într-o savonieră care să permită scurgerea apei sau suspendat cu dispozitiv magnetic; este de preferat montarea distribuitoarelor de perete pentru săpun; savonierele şi distribuitoarele de perete se curăţă şi se clătesc cu apă fierbinte înainte de reumplere;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 </w:t>
      </w:r>
      <w:proofErr w:type="gramStart"/>
      <w:r>
        <w:rPr>
          <w:rFonts w:ascii="Courier New" w:hAnsi="Courier New" w:cs="Courier New"/>
          <w:lang w:val="en-US"/>
        </w:rPr>
        <w:t>alte</w:t>
      </w:r>
      <w:proofErr w:type="gramEnd"/>
      <w:r>
        <w:rPr>
          <w:rFonts w:ascii="Courier New" w:hAnsi="Courier New" w:cs="Courier New"/>
          <w:lang w:val="en-US"/>
        </w:rPr>
        <w:t xml:space="preserve"> obiecte, cum ar fi: telefonul, vazele de flori, scrumierele etc., se curăţă cu produse de curăţare, zilnic;</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echipamentele</w:t>
      </w:r>
      <w:proofErr w:type="gramEnd"/>
      <w:r>
        <w:rPr>
          <w:rFonts w:ascii="Courier New" w:hAnsi="Courier New" w:cs="Courier New"/>
          <w:lang w:val="en-US"/>
        </w:rPr>
        <w:t xml:space="preserve"> şi materialele de curăţenie: cârpele, bureţii, periile, ştergătoarele se spală zilnic cu produse de curăţare şi se clătesc cu apă fierbinte; se usucă şi se depozitează uscate.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Dezinsecţia periodică se </w:t>
      </w:r>
      <w:proofErr w:type="gramStart"/>
      <w:r>
        <w:rPr>
          <w:rFonts w:ascii="Courier New" w:hAnsi="Courier New" w:cs="Courier New"/>
          <w:lang w:val="en-US"/>
        </w:rPr>
        <w:t>va</w:t>
      </w:r>
      <w:proofErr w:type="gramEnd"/>
      <w:r>
        <w:rPr>
          <w:rFonts w:ascii="Courier New" w:hAnsi="Courier New" w:cs="Courier New"/>
          <w:lang w:val="en-US"/>
        </w:rPr>
        <w:t xml:space="preserve"> face la intervale prevăzute în metodologii, dar nu mai mari de 3 luni, iar deratizarea periodică se va face la intervale de maximum 6 luni; între operaţiunile periodice se vor aplica proceduri de dezinsecţie şi deratizare curente, de întreţinere, în funcţie de prezenţa vectorilor.</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Colectarea deşeurilor solide în recipiente metalice sau în cutii, cu pungi din material plastic, închise etanş, şi evacuarea ritmică a acestora, cu spălarea şi dezinfectarea lor după golire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Amenajarea de încăperi sau platforme impermeabilizate pentru depozitarea recipientelor de colectare a deşeurilor solide, racordate la un hidrant şi la reţeaua de canalizare, pentru a putea fi curăţate la necesitate, precum şi pentru spălarea şi dezinfecţia recipientelor</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51</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Unităţile vor fi dotate şi aprovizionate, după necesitate, cu utilaje şi materialele necesare pentru întreţinerea curăţeniei şi efectuarea operaţiunilor de dezinfecţie, dezinsecţie şi deratizare.</w:t>
      </w:r>
      <w:proofErr w:type="gramEnd"/>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52</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Instalaţiile de iluminat, încălzit şi ventilaţie, existente în dotarea unităţilor, vor fi menţinute în permanentă stare de funcţionare, revizuite periodic şi exploatate la parametrii la care au fost proiectate şi executate.</w:t>
      </w:r>
      <w:proofErr w:type="gramEnd"/>
      <w:r>
        <w:rPr>
          <w:rFonts w:ascii="Courier New" w:hAnsi="Courier New" w:cs="Courier New"/>
          <w:lang w:val="en-US"/>
        </w:rPr>
        <w:t xml:space="preserve"> Filtrele instalaţiilor de ventilaţie şi aer condiţionat trebuie păstrate curate şi uscate. Praful depus în canalele de ventilaţie se îndepărtează cu aspiratorul de praf. Calitatea aerului filtrat şi condiţionat </w:t>
      </w:r>
      <w:proofErr w:type="gramStart"/>
      <w:r>
        <w:rPr>
          <w:rFonts w:ascii="Courier New" w:hAnsi="Courier New" w:cs="Courier New"/>
          <w:lang w:val="en-US"/>
        </w:rPr>
        <w:t>va</w:t>
      </w:r>
      <w:proofErr w:type="gramEnd"/>
      <w:r>
        <w:rPr>
          <w:rFonts w:ascii="Courier New" w:hAnsi="Courier New" w:cs="Courier New"/>
          <w:lang w:val="en-US"/>
        </w:rPr>
        <w:t xml:space="preserve"> fi verificată cu regularitate.</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53</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sălile unităţilor de cultură (teatre, cinematografe, cămine culturale, săli de spectacol şi altele asemenea) nu se </w:t>
      </w:r>
      <w:proofErr w:type="gramStart"/>
      <w:r>
        <w:rPr>
          <w:rFonts w:ascii="Courier New" w:hAnsi="Courier New" w:cs="Courier New"/>
          <w:lang w:val="en-US"/>
        </w:rPr>
        <w:t>va</w:t>
      </w:r>
      <w:proofErr w:type="gramEnd"/>
      <w:r>
        <w:rPr>
          <w:rFonts w:ascii="Courier New" w:hAnsi="Courier New" w:cs="Courier New"/>
          <w:lang w:val="en-US"/>
        </w:rPr>
        <w:t xml:space="preserve"> permite accesul unui număr de persoane mai mare decât capacitatea proiectată. În funcţie de cubaj şi de ventilaţie se </w:t>
      </w:r>
      <w:proofErr w:type="gramStart"/>
      <w:r>
        <w:rPr>
          <w:rFonts w:ascii="Courier New" w:hAnsi="Courier New" w:cs="Courier New"/>
          <w:lang w:val="en-US"/>
        </w:rPr>
        <w:t>va</w:t>
      </w:r>
      <w:proofErr w:type="gramEnd"/>
      <w:r>
        <w:rPr>
          <w:rFonts w:ascii="Courier New" w:hAnsi="Courier New" w:cs="Courier New"/>
          <w:lang w:val="en-US"/>
        </w:rPr>
        <w:t xml:space="preserve"> asigura un volum minim de aer de 30 mc/om/h.</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54</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În colectivităţile temporare (şantiere, campinguri, cabane), precum şi în unităţile de folosinţă publică se vor asigura condiţiile de igienă necesare pentru prevenirea îmbolnăvirilor, potrivit specificului unităţii.</w:t>
      </w:r>
      <w:proofErr w:type="gramEnd"/>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55</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încăperile de dormit din colectivităţile temporare trebuie să se asigure o suprafaţă minimă şi un volum minim de 10 mp şi 27 mc pentru camerele cu un pat, câte 16 mp şi 43 mc pe cameră pentru încăperi cu două paturi, minimum 20 mp şi 54 mc pentru camere cu 3 paturi şi 26 mp şi 60 mc pentru camere cu 4 paturi.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Numărul maxim de persoane cazate nu </w:t>
      </w:r>
      <w:proofErr w:type="gramStart"/>
      <w:r>
        <w:rPr>
          <w:rFonts w:ascii="Courier New" w:hAnsi="Courier New" w:cs="Courier New"/>
          <w:lang w:val="en-US"/>
        </w:rPr>
        <w:t>va</w:t>
      </w:r>
      <w:proofErr w:type="gramEnd"/>
      <w:r>
        <w:rPr>
          <w:rFonts w:ascii="Courier New" w:hAnsi="Courier New" w:cs="Courier New"/>
          <w:lang w:val="en-US"/>
        </w:rPr>
        <w:t xml:space="preserve"> depăşi capacitatea proiectată.</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56</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Utilizarea paturilor suprapuse în dormitoare comune de şantier şi cabane turistice montane se admite, în mod excepţional, dacă se asigură </w:t>
      </w:r>
      <w:proofErr w:type="gramStart"/>
      <w:r>
        <w:rPr>
          <w:rFonts w:ascii="Courier New" w:hAnsi="Courier New" w:cs="Courier New"/>
          <w:lang w:val="en-US"/>
        </w:rPr>
        <w:t>un</w:t>
      </w:r>
      <w:proofErr w:type="gramEnd"/>
      <w:r>
        <w:rPr>
          <w:rFonts w:ascii="Courier New" w:hAnsi="Courier New" w:cs="Courier New"/>
          <w:lang w:val="en-US"/>
        </w:rPr>
        <w:t xml:space="preserve"> volum minim de aer de 12 mc/persoană.</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57</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Unităţile de cazare vor fi dotate cu inventarul moale şi lenjeria de pat necesare pentru persoanele cazate, asigurându-se primenirea acesteia, după cum urmează:</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schimbarea</w:t>
      </w:r>
      <w:proofErr w:type="gramEnd"/>
      <w:r>
        <w:rPr>
          <w:rFonts w:ascii="Courier New" w:hAnsi="Courier New" w:cs="Courier New"/>
          <w:lang w:val="en-US"/>
        </w:rPr>
        <w:t xml:space="preserve"> lenjeriei de pat ori de câte ori este nevoie, dar nu mai rar de 3 zile, în cazul în care a fost folosită de aceeaşi persoană;</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schimbarea</w:t>
      </w:r>
      <w:proofErr w:type="gramEnd"/>
      <w:r>
        <w:rPr>
          <w:rFonts w:ascii="Courier New" w:hAnsi="Courier New" w:cs="Courier New"/>
          <w:lang w:val="en-US"/>
        </w:rPr>
        <w:t xml:space="preserve"> lenjeriei de pat după fiecare persoană care părăseşte unitatea.</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Materialul moale folosit de clienţi se colectează în saci de polietilenă şi va fi dezinfectat, chimic, termochimic sau termic în cursul procesului de spălare automată; dezinfecţia termică se realizează prin supunere timp de 10 minute la 70°C sau 1 minut la 80°C.</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58</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Băile publice, bazinele de înot şi piscinele vor utiliza pentru îmbăiere numai </w:t>
      </w:r>
      <w:proofErr w:type="gramStart"/>
      <w:r>
        <w:rPr>
          <w:rFonts w:ascii="Courier New" w:hAnsi="Courier New" w:cs="Courier New"/>
          <w:lang w:val="en-US"/>
        </w:rPr>
        <w:t>apă</w:t>
      </w:r>
      <w:proofErr w:type="gramEnd"/>
      <w:r>
        <w:rPr>
          <w:rFonts w:ascii="Courier New" w:hAnsi="Courier New" w:cs="Courier New"/>
          <w:lang w:val="en-US"/>
        </w:rPr>
        <w:t xml:space="preserve"> potabilă. Bazinele de înot, acoperite sau descoperite, precum şi piscinele din proximitatea litoralului care folosesc </w:t>
      </w:r>
      <w:proofErr w:type="gramStart"/>
      <w:r>
        <w:rPr>
          <w:rFonts w:ascii="Courier New" w:hAnsi="Courier New" w:cs="Courier New"/>
          <w:lang w:val="en-US"/>
        </w:rPr>
        <w:t>apă</w:t>
      </w:r>
      <w:proofErr w:type="gramEnd"/>
      <w:r>
        <w:rPr>
          <w:rFonts w:ascii="Courier New" w:hAnsi="Courier New" w:cs="Courier New"/>
          <w:lang w:val="en-US"/>
        </w:rPr>
        <w:t xml:space="preserve"> de mare, în condiţiile prevăzute în anexa nr. </w:t>
      </w:r>
      <w:proofErr w:type="gramStart"/>
      <w:r>
        <w:rPr>
          <w:rFonts w:ascii="Courier New" w:hAnsi="Courier New" w:cs="Courier New"/>
          <w:lang w:val="en-US"/>
        </w:rPr>
        <w:t xml:space="preserve">1 la </w:t>
      </w:r>
      <w:r>
        <w:rPr>
          <w:rFonts w:ascii="Courier New" w:hAnsi="Courier New" w:cs="Courier New"/>
          <w:vanish/>
          <w:lang w:val="en-US"/>
        </w:rPr>
        <w:t>&lt;LLNK 12008   546 20 301   0 33&gt;</w:t>
      </w:r>
      <w:r>
        <w:rPr>
          <w:rFonts w:ascii="Courier New" w:hAnsi="Courier New" w:cs="Courier New"/>
          <w:color w:val="0000FF"/>
          <w:u w:val="single"/>
          <w:lang w:val="en-US"/>
        </w:rPr>
        <w:t>Hotărârea Guvernului nr.</w:t>
      </w:r>
      <w:proofErr w:type="gramEnd"/>
      <w:r>
        <w:rPr>
          <w:rFonts w:ascii="Courier New" w:hAnsi="Courier New" w:cs="Courier New"/>
          <w:color w:val="0000FF"/>
          <w:u w:val="single"/>
          <w:lang w:val="en-US"/>
        </w:rPr>
        <w:t xml:space="preserve"> 546/2008</w:t>
      </w:r>
      <w:r>
        <w:rPr>
          <w:rFonts w:ascii="Courier New" w:hAnsi="Courier New" w:cs="Courier New"/>
          <w:lang w:val="en-US"/>
        </w:rPr>
        <w:t xml:space="preserve"> privind gestionarea calităţii apei de îmbăiere, cu modificările şi completările ulterioare, vor fi dotate cu sisteme de filtrare şi dezinfecţie a apei, astfel încât calitatea apei </w:t>
      </w:r>
      <w:proofErr w:type="gramStart"/>
      <w:r>
        <w:rPr>
          <w:rFonts w:ascii="Courier New" w:hAnsi="Courier New" w:cs="Courier New"/>
          <w:lang w:val="en-US"/>
        </w:rPr>
        <w:t>să</w:t>
      </w:r>
      <w:proofErr w:type="gramEnd"/>
      <w:r>
        <w:rPr>
          <w:rFonts w:ascii="Courier New" w:hAnsi="Courier New" w:cs="Courier New"/>
          <w:lang w:val="en-US"/>
        </w:rPr>
        <w:t xml:space="preserve"> se încadreze în valorile maxim admise în anexa nr. 1.</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59</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Unităţile </w:t>
      </w:r>
      <w:proofErr w:type="gramStart"/>
      <w:r>
        <w:rPr>
          <w:rFonts w:ascii="Courier New" w:hAnsi="Courier New" w:cs="Courier New"/>
          <w:lang w:val="en-US"/>
        </w:rPr>
        <w:t>care deţin</w:t>
      </w:r>
      <w:proofErr w:type="gramEnd"/>
      <w:r>
        <w:rPr>
          <w:rFonts w:ascii="Courier New" w:hAnsi="Courier New" w:cs="Courier New"/>
          <w:lang w:val="en-US"/>
        </w:rPr>
        <w:t xml:space="preserve"> sau exploatează băi publice se vor îngriji de întreţinerea construcţiilor şi instalaţiilor aferente pentru ca acestea să funcţioneze, în permanenţă, la parametrii proiectaţi. Numărul minim de dotări sanitare din băile publice </w:t>
      </w:r>
      <w:proofErr w:type="gramStart"/>
      <w:r>
        <w:rPr>
          <w:rFonts w:ascii="Courier New" w:hAnsi="Courier New" w:cs="Courier New"/>
          <w:lang w:val="en-US"/>
        </w:rPr>
        <w:t>este</w:t>
      </w:r>
      <w:proofErr w:type="gramEnd"/>
      <w:r>
        <w:rPr>
          <w:rFonts w:ascii="Courier New" w:hAnsi="Courier New" w:cs="Courier New"/>
          <w:lang w:val="en-US"/>
        </w:rPr>
        <w:t xml:space="preserve"> următorul:</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Numărul de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W.C.-uri              Pisoare            Lavoare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1        1             1            1          1</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      ───────   ───────</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75 (b)   50 (f)          75         100 (b)   100 (f)</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60</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Numărul maxim de persoane care pot utiliza simultan baia nu </w:t>
      </w:r>
      <w:proofErr w:type="gramStart"/>
      <w:r>
        <w:rPr>
          <w:rFonts w:ascii="Courier New" w:hAnsi="Courier New" w:cs="Courier New"/>
          <w:lang w:val="en-US"/>
        </w:rPr>
        <w:t>va</w:t>
      </w:r>
      <w:proofErr w:type="gramEnd"/>
      <w:r>
        <w:rPr>
          <w:rFonts w:ascii="Courier New" w:hAnsi="Courier New" w:cs="Courier New"/>
          <w:lang w:val="en-US"/>
        </w:rPr>
        <w:t xml:space="preserve"> depăşi capacitatea proiectată. Suprafaţa încăperilor cu căzi individuale </w:t>
      </w:r>
      <w:proofErr w:type="gramStart"/>
      <w:r>
        <w:rPr>
          <w:rFonts w:ascii="Courier New" w:hAnsi="Courier New" w:cs="Courier New"/>
          <w:lang w:val="en-US"/>
        </w:rPr>
        <w:t>va</w:t>
      </w:r>
      <w:proofErr w:type="gramEnd"/>
      <w:r>
        <w:rPr>
          <w:rFonts w:ascii="Courier New" w:hAnsi="Courier New" w:cs="Courier New"/>
          <w:lang w:val="en-US"/>
        </w:rPr>
        <w:t xml:space="preserve"> fi de minimum 6 mp; cabina de duş va avea minimum 3 mp.</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61</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Unităţile care asigură servicii de igienă personală şi de întreţinere: baie, saună, bazin, masaj uscat şi subacvatic, gimnastică etc. trebuie supuse procedeelor de curăţare şi dezinfecţie, descrise la art. 50. Bazinele de îmbăiere sau pentru proceduri vor îndeplini condiţiile prevăzute pentru bazinele de înot. </w:t>
      </w:r>
      <w:proofErr w:type="gramStart"/>
      <w:r>
        <w:rPr>
          <w:rFonts w:ascii="Courier New" w:hAnsi="Courier New" w:cs="Courier New"/>
          <w:lang w:val="en-US"/>
        </w:rPr>
        <w:t>Materialul moale folosit pentru proceduri se schimbă după fiecare client cu materiale curate şi dezinfectate; materialele folosite se vor curăţa şi dezinfecta în condiţiile art.</w:t>
      </w:r>
      <w:proofErr w:type="gramEnd"/>
      <w:r>
        <w:rPr>
          <w:rFonts w:ascii="Courier New" w:hAnsi="Courier New" w:cs="Courier New"/>
          <w:lang w:val="en-US"/>
        </w:rPr>
        <w:t xml:space="preserve"> 57.</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62</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Accesul persoanelor în bazinele comune de </w:t>
      </w:r>
      <w:proofErr w:type="gramStart"/>
      <w:r>
        <w:rPr>
          <w:rFonts w:ascii="Courier New" w:hAnsi="Courier New" w:cs="Courier New"/>
          <w:lang w:val="en-US"/>
        </w:rPr>
        <w:t>apă</w:t>
      </w:r>
      <w:proofErr w:type="gramEnd"/>
      <w:r>
        <w:rPr>
          <w:rFonts w:ascii="Courier New" w:hAnsi="Courier New" w:cs="Courier New"/>
          <w:lang w:val="en-US"/>
        </w:rPr>
        <w:t xml:space="preserve"> caldă sau de apă rece se permite numai după ce, în prealabil, au făcut duş.</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63</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Lenjeria dată spre utilizare persoanelor care fac baie </w:t>
      </w:r>
      <w:proofErr w:type="gramStart"/>
      <w:r>
        <w:rPr>
          <w:rFonts w:ascii="Courier New" w:hAnsi="Courier New" w:cs="Courier New"/>
          <w:lang w:val="en-US"/>
        </w:rPr>
        <w:t>va</w:t>
      </w:r>
      <w:proofErr w:type="gramEnd"/>
      <w:r>
        <w:rPr>
          <w:rFonts w:ascii="Courier New" w:hAnsi="Courier New" w:cs="Courier New"/>
          <w:lang w:val="en-US"/>
        </w:rPr>
        <w:t xml:space="preserve"> fi curăţată şi dezinfectată în condiţiile stipulate de art. 57.</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64</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La proiectarea şi execuţia bazinelor de înot se vor respecta următoarele cerinţe: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la</w:t>
      </w:r>
      <w:proofErr w:type="gramEnd"/>
      <w:r>
        <w:rPr>
          <w:rFonts w:ascii="Courier New" w:hAnsi="Courier New" w:cs="Courier New"/>
          <w:lang w:val="en-US"/>
        </w:rPr>
        <w:t xml:space="preserve"> bazinele descoperite şi acoperite se va prevedea o bordură ridicată cu 30 cm faţă de paviment; pavimentul va fi finisat cu dale antiderapante; bazinele vor avea montate scări de acces în apă, numărul acestora stabilindu-se în funcţie de mărimea bazinului; scările vor avea profiluri rotunjite şi forma adaptată folosirii fără risc;</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bazinele</w:t>
      </w:r>
      <w:proofErr w:type="gramEnd"/>
      <w:r>
        <w:rPr>
          <w:rFonts w:ascii="Courier New" w:hAnsi="Courier New" w:cs="Courier New"/>
          <w:lang w:val="en-US"/>
        </w:rPr>
        <w:t xml:space="preserve"> vor avea montate de jur împrejur, la nivelul apei, o bară de susţinere;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adâncimea</w:t>
      </w:r>
      <w:proofErr w:type="gramEnd"/>
      <w:r>
        <w:rPr>
          <w:rFonts w:ascii="Courier New" w:hAnsi="Courier New" w:cs="Courier New"/>
          <w:lang w:val="en-US"/>
        </w:rPr>
        <w:t xml:space="preserve"> bazinului va fi marcată vizibil pe marginile acestuia;</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la</w:t>
      </w:r>
      <w:proofErr w:type="gramEnd"/>
      <w:r>
        <w:rPr>
          <w:rFonts w:ascii="Courier New" w:hAnsi="Courier New" w:cs="Courier New"/>
          <w:lang w:val="en-US"/>
        </w:rPr>
        <w:t xml:space="preserve"> bazinele acoperite, finisajele interioare ale clădirii vor asigura izolaţia termică şi tratarea suprafeţelor cu antifungice;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ambianţa</w:t>
      </w:r>
      <w:proofErr w:type="gramEnd"/>
      <w:r>
        <w:rPr>
          <w:rFonts w:ascii="Courier New" w:hAnsi="Courier New" w:cs="Courier New"/>
          <w:lang w:val="en-US"/>
        </w:rPr>
        <w:t xml:space="preserve"> termică, ventilaţia naturală şi artificială şi iluminatul bazinelor acoperite vor fi asigurate în aşa fel încât să se evite îmbolnăvirea şi accidentările celor care le folosesc.</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Piscinele/Bazinele cu tehnologie de prea plin vor avea prevăzute mijloace de prindere/susţinere la nivelul apei şi paviment antiderapant.</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65</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Parametrii de analiză microbiologici, valorile maxime admise şi frecvenţa de recoltare a probelor de </w:t>
      </w:r>
      <w:proofErr w:type="gramStart"/>
      <w:r>
        <w:rPr>
          <w:rFonts w:ascii="Courier New" w:hAnsi="Courier New" w:cs="Courier New"/>
          <w:lang w:val="en-US"/>
        </w:rPr>
        <w:t>apă</w:t>
      </w:r>
      <w:proofErr w:type="gramEnd"/>
      <w:r>
        <w:rPr>
          <w:rFonts w:ascii="Courier New" w:hAnsi="Courier New" w:cs="Courier New"/>
          <w:lang w:val="en-US"/>
        </w:rPr>
        <w:t xml:space="preserve"> din bazinele de înot acoperite şi descoperite şi piscine sunt prevăzute în tabelul din anexa nr. 1.</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66</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Evaluarea calităţii apei din bazinele de înot şi piscine se </w:t>
      </w:r>
      <w:proofErr w:type="gramStart"/>
      <w:r>
        <w:rPr>
          <w:rFonts w:ascii="Courier New" w:hAnsi="Courier New" w:cs="Courier New"/>
          <w:lang w:val="en-US"/>
        </w:rPr>
        <w:t>va</w:t>
      </w:r>
      <w:proofErr w:type="gramEnd"/>
      <w:r>
        <w:rPr>
          <w:rFonts w:ascii="Courier New" w:hAnsi="Courier New" w:cs="Courier New"/>
          <w:lang w:val="en-US"/>
        </w:rPr>
        <w:t xml:space="preserve"> face astfel:</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limpezime</w:t>
      </w:r>
      <w:proofErr w:type="gramEnd"/>
      <w:r>
        <w:rPr>
          <w:rFonts w:ascii="Courier New" w:hAnsi="Courier New" w:cs="Courier New"/>
          <w:lang w:val="en-US"/>
        </w:rPr>
        <w:t xml:space="preserve"> - un disc negru, de 15 cm pe fond alb, trebuie să fie vizibil cu uşurinţă în punctul cel mai profund al bazinului;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b) </w:t>
      </w:r>
      <w:proofErr w:type="gramStart"/>
      <w:r>
        <w:rPr>
          <w:rFonts w:ascii="Courier New" w:hAnsi="Courier New" w:cs="Courier New"/>
          <w:lang w:val="en-US"/>
        </w:rPr>
        <w:t>concentraţia</w:t>
      </w:r>
      <w:proofErr w:type="gramEnd"/>
      <w:r>
        <w:rPr>
          <w:rFonts w:ascii="Courier New" w:hAnsi="Courier New" w:cs="Courier New"/>
          <w:lang w:val="en-US"/>
        </w:rPr>
        <w:t xml:space="preserve"> clorului rezidual liber în bazinele de înot/piscine acoperite trebuie să fie între 0,5 şi 1 mg/l, iar în bazinele/piscinele descoperite între 0,5 mg/l şi 1,5 mg/l;</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pH</w:t>
      </w:r>
      <w:proofErr w:type="gramEnd"/>
      <w:r>
        <w:rPr>
          <w:rFonts w:ascii="Courier New" w:hAnsi="Courier New" w:cs="Courier New"/>
          <w:lang w:val="en-US"/>
        </w:rPr>
        <w:t xml:space="preserve"> între 7,2 şi 8,2;</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în</w:t>
      </w:r>
      <w:proofErr w:type="gramEnd"/>
      <w:r>
        <w:rPr>
          <w:rFonts w:ascii="Courier New" w:hAnsi="Courier New" w:cs="Courier New"/>
          <w:lang w:val="en-US"/>
        </w:rPr>
        <w:t xml:space="preserve"> 90% din probele recoltate trimestrial, numărul de colonii la 37°C/ml trebuie să fie sub 300;</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în</w:t>
      </w:r>
      <w:proofErr w:type="gramEnd"/>
      <w:r>
        <w:rPr>
          <w:rFonts w:ascii="Courier New" w:hAnsi="Courier New" w:cs="Courier New"/>
          <w:lang w:val="en-US"/>
        </w:rPr>
        <w:t xml:space="preserve"> 90% din probele recoltate trimestrial, bacteriile coliforme trebuie să fie sub 10/100 ml;</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în</w:t>
      </w:r>
      <w:proofErr w:type="gramEnd"/>
      <w:r>
        <w:rPr>
          <w:rFonts w:ascii="Courier New" w:hAnsi="Courier New" w:cs="Courier New"/>
          <w:lang w:val="en-US"/>
        </w:rPr>
        <w:t xml:space="preserve"> 95% din probele recoltate trimestrial, Pseudomonas aeruginosa (indicator de salubritate) trebuie să fie 0/100 ml.</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67</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Administratorii băilor publice, ai bazinelor de înot şi piscinelor trebuie să deţină registre în care vor fi înscrise rezultatele buletinelor de analiză a apei, concentraţiilor clorului rezidual liber, periodicitatea de primenire a apei şi de dezinfecţie a bazinelor/băilor, precum şi modalitatea de dezinfecţie a bazinelor/băilor, inclusiv substanţele dezinfectante folosite.</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68</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Bazinele de înot vor fi prevăzute cu instalaţii de încălzire a apei în aşa fel încât </w:t>
      </w:r>
      <w:proofErr w:type="gramStart"/>
      <w:r>
        <w:rPr>
          <w:rFonts w:ascii="Courier New" w:hAnsi="Courier New" w:cs="Courier New"/>
          <w:lang w:val="en-US"/>
        </w:rPr>
        <w:t>apa</w:t>
      </w:r>
      <w:proofErr w:type="gramEnd"/>
      <w:r>
        <w:rPr>
          <w:rFonts w:ascii="Courier New" w:hAnsi="Courier New" w:cs="Courier New"/>
          <w:lang w:val="en-US"/>
        </w:rPr>
        <w:t xml:space="preserve"> de îmbăiere să aibă o temperatură de 22-24°C; nu se recomandă folosirea pentru îmbăiere a apei cu temperatura sub 22°C.</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69</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Ritmul de primenire </w:t>
      </w:r>
      <w:proofErr w:type="gramStart"/>
      <w:r>
        <w:rPr>
          <w:rFonts w:ascii="Courier New" w:hAnsi="Courier New" w:cs="Courier New"/>
          <w:lang w:val="en-US"/>
        </w:rPr>
        <w:t>a</w:t>
      </w:r>
      <w:proofErr w:type="gramEnd"/>
      <w:r>
        <w:rPr>
          <w:rFonts w:ascii="Courier New" w:hAnsi="Courier New" w:cs="Courier New"/>
          <w:lang w:val="en-US"/>
        </w:rPr>
        <w:t xml:space="preserve"> apei şi de spălare şi dezinfecţie a bazinelor se va stabili în funcţie de calitatea apei, respectându-se următoarele cerinţe minimale: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pentru</w:t>
      </w:r>
      <w:proofErr w:type="gramEnd"/>
      <w:r>
        <w:rPr>
          <w:rFonts w:ascii="Courier New" w:hAnsi="Courier New" w:cs="Courier New"/>
          <w:lang w:val="en-US"/>
        </w:rPr>
        <w:t xml:space="preserve"> bazinele cu recirculare a apei, zilnic se va recircula prin sistemul de filtrare şi clorinare întregul volum de apă al bazinului şi, în plus, se va înlocui 1/10-1/15 din volumul apei cu apa potabilă; săptămânal se va face spălarea şi dezinfecţia bazinului;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pentru bazinele fără recirculare, dar cu primenire continuă a apei, se va schimba zilnic cel puţin 1/3 din volumul apei din bazin şi se vor asigura golirea, spălarea şi dezinfecţia acestuia la cel mult 3 zile;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pentru</w:t>
      </w:r>
      <w:proofErr w:type="gramEnd"/>
      <w:r>
        <w:rPr>
          <w:rFonts w:ascii="Courier New" w:hAnsi="Courier New" w:cs="Courier New"/>
          <w:lang w:val="en-US"/>
        </w:rPr>
        <w:t xml:space="preserve"> bazinele fără recircularea apei şi fără posibilităţi de primenire continuă a apei, se vor asigura golirea, spălarea şi dezinfecţia zilnică a bazinului şi umplerea cu apă de calitatea prevăzută în tabelul din anexa nr. 1.</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70</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bazinele de înot, care dispun de staţii de tratare şi recirculare a apei, se </w:t>
      </w:r>
      <w:proofErr w:type="gramStart"/>
      <w:r>
        <w:rPr>
          <w:rFonts w:ascii="Courier New" w:hAnsi="Courier New" w:cs="Courier New"/>
          <w:lang w:val="en-US"/>
        </w:rPr>
        <w:t>va</w:t>
      </w:r>
      <w:proofErr w:type="gramEnd"/>
      <w:r>
        <w:rPr>
          <w:rFonts w:ascii="Courier New" w:hAnsi="Courier New" w:cs="Courier New"/>
          <w:lang w:val="en-US"/>
        </w:rPr>
        <w:t xml:space="preserve"> asigura obligatoriu şi clorinarea apei.</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71</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Dezinfecţia bazinelor se </w:t>
      </w:r>
      <w:proofErr w:type="gramStart"/>
      <w:r>
        <w:rPr>
          <w:rFonts w:ascii="Courier New" w:hAnsi="Courier New" w:cs="Courier New"/>
          <w:lang w:val="en-US"/>
        </w:rPr>
        <w:t>va</w:t>
      </w:r>
      <w:proofErr w:type="gramEnd"/>
      <w:r>
        <w:rPr>
          <w:rFonts w:ascii="Courier New" w:hAnsi="Courier New" w:cs="Courier New"/>
          <w:lang w:val="en-US"/>
        </w:rPr>
        <w:t xml:space="preserve"> face, după spălare cu jet de apă, prin curăţarea mecanică şi ştergerea pereţilor şi fundului bazinului cu bureţi îmbibaţi în soluţie dezinfectantă.</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72</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Unităţile </w:t>
      </w:r>
      <w:proofErr w:type="gramStart"/>
      <w:r>
        <w:rPr>
          <w:rFonts w:ascii="Courier New" w:hAnsi="Courier New" w:cs="Courier New"/>
          <w:lang w:val="en-US"/>
        </w:rPr>
        <w:t>care deţin</w:t>
      </w:r>
      <w:proofErr w:type="gramEnd"/>
      <w:r>
        <w:rPr>
          <w:rFonts w:ascii="Courier New" w:hAnsi="Courier New" w:cs="Courier New"/>
          <w:lang w:val="en-US"/>
        </w:rPr>
        <w:t xml:space="preserve"> bazine de înot/piscine vor fi dotate obligatoriu cu: vestiare, grupuri sanitare şi duşuri, separate pentru femei şi bărbaţi. Numărul minim de dotări sanitare </w:t>
      </w:r>
      <w:proofErr w:type="gramStart"/>
      <w:r>
        <w:rPr>
          <w:rFonts w:ascii="Courier New" w:hAnsi="Courier New" w:cs="Courier New"/>
          <w:lang w:val="en-US"/>
        </w:rPr>
        <w:t>este</w:t>
      </w:r>
      <w:proofErr w:type="gramEnd"/>
      <w:r>
        <w:rPr>
          <w:rFonts w:ascii="Courier New" w:hAnsi="Courier New" w:cs="Courier New"/>
          <w:lang w:val="en-US"/>
        </w:rPr>
        <w:t>:</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Numărul       Pisoare      Lavoare          Duşuri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de</w:t>
      </w:r>
      <w:proofErr w:type="gramEnd"/>
      <w:r>
        <w:rPr>
          <w:rFonts w:ascii="Courier New" w:hAnsi="Courier New" w:cs="Courier New"/>
          <w:lang w:val="en-US"/>
        </w:rPr>
        <w:t xml:space="preserve"> WC-uri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1       1       1         1       1        1      1</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      ─────── ───────  ────── ──────</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75 (b</w:t>
      </w:r>
      <w:proofErr w:type="gramStart"/>
      <w:r>
        <w:rPr>
          <w:rFonts w:ascii="Courier New" w:hAnsi="Courier New" w:cs="Courier New"/>
          <w:lang w:val="en-US"/>
        </w:rPr>
        <w:t>)  50</w:t>
      </w:r>
      <w:proofErr w:type="gramEnd"/>
      <w:r>
        <w:rPr>
          <w:rFonts w:ascii="Courier New" w:hAnsi="Courier New" w:cs="Courier New"/>
          <w:lang w:val="en-US"/>
        </w:rPr>
        <w:t xml:space="preserve"> (f)   75       100 (b) 100 (f)  50 (b) 50 (f)</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73</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Regulamentul privind utilizarea piscinelor/bazinelor trebuie afişat într-o manieră vizibilă pentru cei care folosesc piscina/bazinul. În utilizarea piscinei/bazinului nu se </w:t>
      </w:r>
      <w:proofErr w:type="gramStart"/>
      <w:r>
        <w:rPr>
          <w:rFonts w:ascii="Courier New" w:hAnsi="Courier New" w:cs="Courier New"/>
          <w:lang w:val="en-US"/>
        </w:rPr>
        <w:t>va</w:t>
      </w:r>
      <w:proofErr w:type="gramEnd"/>
      <w:r>
        <w:rPr>
          <w:rFonts w:ascii="Courier New" w:hAnsi="Courier New" w:cs="Courier New"/>
          <w:lang w:val="en-US"/>
        </w:rPr>
        <w:t xml:space="preserve"> depăşi numărul maxim de persoane aflate simultan în piscină/bazin, prevăzut în proiectul acesteia, număr care va fi menţionat în regulamentul de utilizare.</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74</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Accesul în piscine/bazine al persoanelor purtătoare de boli transmisibile, plăgi deschise, dermite sau dermatoze </w:t>
      </w:r>
      <w:proofErr w:type="gramStart"/>
      <w:r>
        <w:rPr>
          <w:rFonts w:ascii="Courier New" w:hAnsi="Courier New" w:cs="Courier New"/>
          <w:lang w:val="en-US"/>
        </w:rPr>
        <w:t>este</w:t>
      </w:r>
      <w:proofErr w:type="gramEnd"/>
      <w:r>
        <w:rPr>
          <w:rFonts w:ascii="Courier New" w:hAnsi="Courier New" w:cs="Courier New"/>
          <w:lang w:val="en-US"/>
        </w:rPr>
        <w:t xml:space="preserve"> interzis.</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75</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campinguri, densitatea optimă </w:t>
      </w:r>
      <w:proofErr w:type="gramStart"/>
      <w:r>
        <w:rPr>
          <w:rFonts w:ascii="Courier New" w:hAnsi="Courier New" w:cs="Courier New"/>
          <w:lang w:val="en-US"/>
        </w:rPr>
        <w:t>este</w:t>
      </w:r>
      <w:proofErr w:type="gramEnd"/>
      <w:r>
        <w:rPr>
          <w:rFonts w:ascii="Courier New" w:hAnsi="Courier New" w:cs="Courier New"/>
          <w:lang w:val="en-US"/>
        </w:rPr>
        <w:t xml:space="preserve"> de 50 mp teren/persoană. În fiecare camping se amenajează oficii prevăzute cu </w:t>
      </w:r>
      <w:proofErr w:type="gramStart"/>
      <w:r>
        <w:rPr>
          <w:rFonts w:ascii="Courier New" w:hAnsi="Courier New" w:cs="Courier New"/>
          <w:lang w:val="en-US"/>
        </w:rPr>
        <w:t>apă</w:t>
      </w:r>
      <w:proofErr w:type="gramEnd"/>
      <w:r>
        <w:rPr>
          <w:rFonts w:ascii="Courier New" w:hAnsi="Courier New" w:cs="Courier New"/>
          <w:lang w:val="en-US"/>
        </w:rPr>
        <w:t xml:space="preserve"> rece, apă caldă necesară spălării vaselor şi grupuri sanitare cu următoarele dotări:</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Numărul       Pisoare      Lavoare          Duşuri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de</w:t>
      </w:r>
      <w:proofErr w:type="gramEnd"/>
      <w:r>
        <w:rPr>
          <w:rFonts w:ascii="Courier New" w:hAnsi="Courier New" w:cs="Courier New"/>
          <w:lang w:val="en-US"/>
        </w:rPr>
        <w:t xml:space="preserve"> WC-uri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1       1       1         1       1        1      1</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      ─────── ───────  ────── ──────</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30 (b</w:t>
      </w:r>
      <w:proofErr w:type="gramStart"/>
      <w:r>
        <w:rPr>
          <w:rFonts w:ascii="Courier New" w:hAnsi="Courier New" w:cs="Courier New"/>
          <w:lang w:val="en-US"/>
        </w:rPr>
        <w:t>)  20</w:t>
      </w:r>
      <w:proofErr w:type="gramEnd"/>
      <w:r>
        <w:rPr>
          <w:rFonts w:ascii="Courier New" w:hAnsi="Courier New" w:cs="Courier New"/>
          <w:lang w:val="en-US"/>
        </w:rPr>
        <w:t xml:space="preserve"> (f)   30       30 (b)   30 (f)  30 (b) 30 (f)</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VII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Norme privind produsele biocide şi produsele de protecţia plantelor utilizate de către populaţie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76</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acţiunile de combatere se utilizează numai: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produse</w:t>
      </w:r>
      <w:proofErr w:type="gramEnd"/>
      <w:r>
        <w:rPr>
          <w:rFonts w:ascii="Courier New" w:hAnsi="Courier New" w:cs="Courier New"/>
          <w:lang w:val="en-US"/>
        </w:rPr>
        <w:t xml:space="preserve"> biocide care deţin acte administrative eliberate de Comisia Naţională pentru Produsele Biocide şi cuprinse în lista </w:t>
      </w:r>
      <w:r>
        <w:rPr>
          <w:rFonts w:ascii="Courier New" w:hAnsi="Courier New" w:cs="Courier New"/>
          <w:lang w:val="en-US"/>
        </w:rPr>
        <w:lastRenderedPageBreak/>
        <w:t>publicată de Ministerul Sănătăţii, actualizată periodic. Produsele aprobate pentru plasare pe piaţă la o dată ulterioară publicării listei se pot utiliza pe baza actului administrativ eliberat de Comisia Naţională pentru Produsele Biocide;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produsele</w:t>
      </w:r>
      <w:proofErr w:type="gramEnd"/>
      <w:r>
        <w:rPr>
          <w:rFonts w:ascii="Courier New" w:hAnsi="Courier New" w:cs="Courier New"/>
          <w:lang w:val="en-US"/>
        </w:rPr>
        <w:t xml:space="preserve"> de protecţia plantelor (pesticide agricole) omologate de Comisia Naţională de Omologare a Produselor de Protecţia Plantelor.</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Acţiunile de combatere pot fi efectuate de unităţi prestatoare de servicii de dezinsecţie şi deratizare.</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77</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Pesticidele neagricole care intră sub incidenţa prevederilor art. </w:t>
      </w:r>
      <w:proofErr w:type="gramStart"/>
      <w:r>
        <w:rPr>
          <w:rFonts w:ascii="Courier New" w:hAnsi="Courier New" w:cs="Courier New"/>
          <w:lang w:val="en-US"/>
        </w:rPr>
        <w:t>19 alin.</w:t>
      </w:r>
      <w:proofErr w:type="gramEnd"/>
      <w:r>
        <w:rPr>
          <w:rFonts w:ascii="Courier New" w:hAnsi="Courier New" w:cs="Courier New"/>
          <w:lang w:val="en-US"/>
        </w:rPr>
        <w:t xml:space="preserve"> (4) </w:t>
      </w:r>
      <w:proofErr w:type="gramStart"/>
      <w:r>
        <w:rPr>
          <w:rFonts w:ascii="Courier New" w:hAnsi="Courier New" w:cs="Courier New"/>
          <w:lang w:val="en-US"/>
        </w:rPr>
        <w:t>din</w:t>
      </w:r>
      <w:proofErr w:type="gramEnd"/>
      <w:r>
        <w:rPr>
          <w:rFonts w:ascii="Courier New" w:hAnsi="Courier New" w:cs="Courier New"/>
          <w:lang w:val="en-US"/>
        </w:rPr>
        <w:t xml:space="preserve"> </w:t>
      </w:r>
      <w:r>
        <w:rPr>
          <w:rFonts w:ascii="Courier New" w:hAnsi="Courier New" w:cs="Courier New"/>
          <w:vanish/>
          <w:lang w:val="en-US"/>
        </w:rPr>
        <w:t>&lt;LLNK 832012R0528           30&gt;</w:t>
      </w:r>
      <w:r>
        <w:rPr>
          <w:rFonts w:ascii="Courier New" w:hAnsi="Courier New" w:cs="Courier New"/>
          <w:color w:val="0000FF"/>
          <w:u w:val="single"/>
          <w:lang w:val="en-US"/>
        </w:rPr>
        <w:t xml:space="preserve">Regulamentul (UE) nr. </w:t>
      </w:r>
      <w:proofErr w:type="gramStart"/>
      <w:r>
        <w:rPr>
          <w:rFonts w:ascii="Courier New" w:hAnsi="Courier New" w:cs="Courier New"/>
          <w:color w:val="0000FF"/>
          <w:u w:val="single"/>
          <w:lang w:val="en-US"/>
        </w:rPr>
        <w:t>528/2012</w:t>
      </w:r>
      <w:r>
        <w:rPr>
          <w:rFonts w:ascii="Courier New" w:hAnsi="Courier New" w:cs="Courier New"/>
          <w:lang w:val="en-US"/>
        </w:rPr>
        <w:t xml:space="preserve"> pot fi comercializate numai de către persoane fizice şi juridice instruite în acest scop şi pot fi utilizate numai de operatori calificaţi şi instruiţi pentru această activitate.</w:t>
      </w:r>
      <w:proofErr w:type="gramEnd"/>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Pesticidele agricole pot fi comercializate către utilizatorii amatori cu respectarea prevederilor </w:t>
      </w:r>
      <w:r>
        <w:rPr>
          <w:rFonts w:ascii="Courier New" w:hAnsi="Courier New" w:cs="Courier New"/>
          <w:vanish/>
          <w:lang w:val="en-US"/>
        </w:rPr>
        <w:t>&lt;LLNK 12012    34180 301   0 56&gt;</w:t>
      </w:r>
      <w:r>
        <w:rPr>
          <w:rFonts w:ascii="Courier New" w:hAnsi="Courier New" w:cs="Courier New"/>
          <w:color w:val="0000FF"/>
          <w:u w:val="single"/>
          <w:lang w:val="en-US"/>
        </w:rPr>
        <w:t xml:space="preserve">art. 6 din Ordonanţa de urgenţă a Guvernului nr. </w:t>
      </w:r>
      <w:proofErr w:type="gramStart"/>
      <w:r>
        <w:rPr>
          <w:rFonts w:ascii="Courier New" w:hAnsi="Courier New" w:cs="Courier New"/>
          <w:color w:val="0000FF"/>
          <w:u w:val="single"/>
          <w:lang w:val="en-US"/>
        </w:rPr>
        <w:t>34/2012</w:t>
      </w:r>
      <w:r>
        <w:rPr>
          <w:rFonts w:ascii="Courier New" w:hAnsi="Courier New" w:cs="Courier New"/>
          <w:lang w:val="en-US"/>
        </w:rPr>
        <w:t xml:space="preserve"> pentru stabilirea cadrului instituţional de acţiune în scopul utilizării durabile a pesticidelor pe teritoriul României, aprobată prin </w:t>
      </w:r>
      <w:r>
        <w:rPr>
          <w:rFonts w:ascii="Courier New" w:hAnsi="Courier New" w:cs="Courier New"/>
          <w:vanish/>
          <w:lang w:val="en-US"/>
        </w:rPr>
        <w:t>&lt;LLNK 12013    63 10 201   0 17&gt;</w:t>
      </w:r>
      <w:r>
        <w:rPr>
          <w:rFonts w:ascii="Courier New" w:hAnsi="Courier New" w:cs="Courier New"/>
          <w:color w:val="0000FF"/>
          <w:u w:val="single"/>
          <w:lang w:val="en-US"/>
        </w:rPr>
        <w:t>Legea nr.</w:t>
      </w:r>
      <w:proofErr w:type="gramEnd"/>
      <w:r>
        <w:rPr>
          <w:rFonts w:ascii="Courier New" w:hAnsi="Courier New" w:cs="Courier New"/>
          <w:color w:val="0000FF"/>
          <w:u w:val="single"/>
          <w:lang w:val="en-US"/>
        </w:rPr>
        <w:t xml:space="preserve"> </w:t>
      </w:r>
      <w:proofErr w:type="gramStart"/>
      <w:r>
        <w:rPr>
          <w:rFonts w:ascii="Courier New" w:hAnsi="Courier New" w:cs="Courier New"/>
          <w:color w:val="0000FF"/>
          <w:u w:val="single"/>
          <w:lang w:val="en-US"/>
        </w:rPr>
        <w:t>63/2013</w:t>
      </w:r>
      <w:r>
        <w:rPr>
          <w:rFonts w:ascii="Courier New" w:hAnsi="Courier New" w:cs="Courier New"/>
          <w:lang w:val="en-US"/>
        </w:rPr>
        <w:t>.</w:t>
      </w:r>
      <w:proofErr w:type="gramEnd"/>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78</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Utilizarea pesticidelor în combaterea artropodelor şi a rozătoarelor, vectoare de maladii transmisibile şi/sau generatoare de disconfort, se </w:t>
      </w:r>
      <w:proofErr w:type="gramStart"/>
      <w:r>
        <w:rPr>
          <w:rFonts w:ascii="Courier New" w:hAnsi="Courier New" w:cs="Courier New"/>
          <w:lang w:val="en-US"/>
        </w:rPr>
        <w:t>va</w:t>
      </w:r>
      <w:proofErr w:type="gramEnd"/>
      <w:r>
        <w:rPr>
          <w:rFonts w:ascii="Courier New" w:hAnsi="Courier New" w:cs="Courier New"/>
          <w:lang w:val="en-US"/>
        </w:rPr>
        <w:t xml:space="preserve"> face în aşa fel încât să nu fie afectată starea de sănătate a populaţiei prin efectul toxic al acestor produse.</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79</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Comercializarea produselor de protecţia plantelor se poate face numai dacă aceasta </w:t>
      </w:r>
      <w:proofErr w:type="gramStart"/>
      <w:r>
        <w:rPr>
          <w:rFonts w:ascii="Courier New" w:hAnsi="Courier New" w:cs="Courier New"/>
          <w:lang w:val="en-US"/>
        </w:rPr>
        <w:t>este</w:t>
      </w:r>
      <w:proofErr w:type="gramEnd"/>
      <w:r>
        <w:rPr>
          <w:rFonts w:ascii="Courier New" w:hAnsi="Courier New" w:cs="Courier New"/>
          <w:lang w:val="en-US"/>
        </w:rPr>
        <w:t xml:space="preserve"> cuprinsă în obiectul de activitate al unităţii comerciale.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Comercializarea către populaţie a pesticidelor agricole şi neagricole se permite numai dacă autorizaţia lor a fost emisă şi în acest scop.</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Distribuitorii care comercializează pesticide agricole către utilizatorii amatori trebuie </w:t>
      </w:r>
      <w:proofErr w:type="gramStart"/>
      <w:r>
        <w:rPr>
          <w:rFonts w:ascii="Courier New" w:hAnsi="Courier New" w:cs="Courier New"/>
          <w:lang w:val="en-US"/>
        </w:rPr>
        <w:t>să</w:t>
      </w:r>
      <w:proofErr w:type="gramEnd"/>
      <w:r>
        <w:rPr>
          <w:rFonts w:ascii="Courier New" w:hAnsi="Courier New" w:cs="Courier New"/>
          <w:lang w:val="en-US"/>
        </w:rPr>
        <w:t xml:space="preserve"> furnizeze informaţii despre pericole, expunere, condiţii de depozitare, reguli pentru manipularea şi aplicarea în siguranţă, precum şi pentru evacuarea deşeurilor.</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80</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Dimensiunea ambalajelor în care sunt livrate pesticidele agricole destinate utilizatorilor amatori </w:t>
      </w:r>
      <w:proofErr w:type="gramStart"/>
      <w:r>
        <w:rPr>
          <w:rFonts w:ascii="Courier New" w:hAnsi="Courier New" w:cs="Courier New"/>
          <w:lang w:val="en-US"/>
        </w:rPr>
        <w:t>este</w:t>
      </w:r>
      <w:proofErr w:type="gramEnd"/>
      <w:r>
        <w:rPr>
          <w:rFonts w:ascii="Courier New" w:hAnsi="Courier New" w:cs="Courier New"/>
          <w:lang w:val="en-US"/>
        </w:rPr>
        <w:t xml:space="preserve"> limitată la o capacitate maximă, necesară folosirii timp de unul sau două sezoane pentru o grădină obişnuită.</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Baza de calcul pentru dimensiunea maximă </w:t>
      </w:r>
      <w:proofErr w:type="gramStart"/>
      <w:r>
        <w:rPr>
          <w:rFonts w:ascii="Courier New" w:hAnsi="Courier New" w:cs="Courier New"/>
          <w:lang w:val="en-US"/>
        </w:rPr>
        <w:t>a</w:t>
      </w:r>
      <w:proofErr w:type="gramEnd"/>
      <w:r>
        <w:rPr>
          <w:rFonts w:ascii="Courier New" w:hAnsi="Courier New" w:cs="Courier New"/>
          <w:lang w:val="en-US"/>
        </w:rPr>
        <w:t xml:space="preserve"> ambalajelor produselor destinate utilizatorilor amatori este următoarea:</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tratamentul</w:t>
      </w:r>
      <w:proofErr w:type="gramEnd"/>
      <w:r>
        <w:rPr>
          <w:rFonts w:ascii="Courier New" w:hAnsi="Courier New" w:cs="Courier New"/>
          <w:lang w:val="en-US"/>
        </w:rPr>
        <w:t xml:space="preserve"> unei suprafeţe de 500 mp; sau</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cea</w:t>
      </w:r>
      <w:proofErr w:type="gramEnd"/>
      <w:r>
        <w:rPr>
          <w:rFonts w:ascii="Courier New" w:hAnsi="Courier New" w:cs="Courier New"/>
          <w:lang w:val="en-US"/>
        </w:rPr>
        <w:t xml:space="preserve"> mai mică rată de aplicare pentru utilizarea preconizată.</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Este interzisă utilizarea ambalajelor pentru produse pesticide în alte scopuri decât cele pentru care au fost destinate.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Ambalajele pesticidelor trebuie </w:t>
      </w:r>
      <w:proofErr w:type="gramStart"/>
      <w:r>
        <w:rPr>
          <w:rFonts w:ascii="Courier New" w:hAnsi="Courier New" w:cs="Courier New"/>
          <w:lang w:val="en-US"/>
        </w:rPr>
        <w:t>să</w:t>
      </w:r>
      <w:proofErr w:type="gramEnd"/>
      <w:r>
        <w:rPr>
          <w:rFonts w:ascii="Courier New" w:hAnsi="Courier New" w:cs="Courier New"/>
          <w:lang w:val="en-US"/>
        </w:rPr>
        <w:t xml:space="preserve"> fie prevăzute cu sisteme de închidere etanşe astfel încât să nu existe pierdere de conţinut, să fie </w:t>
      </w:r>
      <w:r>
        <w:rPr>
          <w:rFonts w:ascii="Courier New" w:hAnsi="Courier New" w:cs="Courier New"/>
          <w:lang w:val="en-US"/>
        </w:rPr>
        <w:lastRenderedPageBreak/>
        <w:t>solide şi rezistente şi confecţionate din materiale care nu se deteriorează atunci când intră în contact cu conţinutul.</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81</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cazul pesticidelor gata de folosire (precum lichidele pulverizabile), destinate utilizatorilor amatori, sistemul de aplicare a dozei trebuie </w:t>
      </w:r>
      <w:proofErr w:type="gramStart"/>
      <w:r>
        <w:rPr>
          <w:rFonts w:ascii="Courier New" w:hAnsi="Courier New" w:cs="Courier New"/>
          <w:lang w:val="en-US"/>
        </w:rPr>
        <w:t>să</w:t>
      </w:r>
      <w:proofErr w:type="gramEnd"/>
      <w:r>
        <w:rPr>
          <w:rFonts w:ascii="Courier New" w:hAnsi="Courier New" w:cs="Courier New"/>
          <w:lang w:val="en-US"/>
        </w:rPr>
        <w:t xml:space="preserve"> fie proiectat astfel încât să nu prezinte risc pentru sănătate, atunci când este folosit corect şi în scopul preconizat.</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Pentru pesticidele agricole destinate utilizatorilor amatori care necesită diluare înainte de aplicare, trebuie ca sistemul de măsurare a dozei </w:t>
      </w:r>
      <w:proofErr w:type="gramStart"/>
      <w:r>
        <w:rPr>
          <w:rFonts w:ascii="Courier New" w:hAnsi="Courier New" w:cs="Courier New"/>
          <w:lang w:val="en-US"/>
        </w:rPr>
        <w:t>să</w:t>
      </w:r>
      <w:proofErr w:type="gramEnd"/>
      <w:r>
        <w:rPr>
          <w:rFonts w:ascii="Courier New" w:hAnsi="Courier New" w:cs="Courier New"/>
          <w:lang w:val="en-US"/>
        </w:rPr>
        <w:t xml:space="preserve"> aibă o eroare până la ± 10%.</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82</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Consiliile locale, Consiliul General al Municipiului Bucureşti, primăriile şi operatorii economici au obligaţia de a organiza şi desfăşura acţiuni de combatere a artropodelor şi rozătoarelor vectoare de maladii transmisibile şi/sau generatoare de disconfort, la solicitarea şi cu îndrumarea tehnică de specialitate a direcţiilor de sănătate publică teritoriale.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Cetăţenii cu gospodării individuale şi asociaţiile de locatari au obligaţia de a asigura combaterea şi stingerea focarelor de artropode şi rozătoare vectoare de maladii transmisibile şi/sau generatoare de disconfort din gospodăria proprie sau din spaţiile pe care le deţin.</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Direcţiile de sănătate publică şi cele de control în sănătate publică teritoriale au obligaţia informării populaţiei cu privire la existenţa în teritoriu a vectorilor care prezintă un risc pentru sănătate sau care produc un disconfort deosebit şi cu privire la măsurile de combatere ce trebuie luate împotriva acestora. </w:t>
      </w:r>
      <w:proofErr w:type="gramStart"/>
      <w:r>
        <w:rPr>
          <w:rFonts w:ascii="Courier New" w:hAnsi="Courier New" w:cs="Courier New"/>
          <w:lang w:val="en-US"/>
        </w:rPr>
        <w:t>În atingerea acestui scop, membrii comunităţii se pot adresa direcţiilor de sănătate publică teritoriale pentru obţinerea informaţiilor adecvate.</w:t>
      </w:r>
      <w:proofErr w:type="gramEnd"/>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Consiliile locale şi primăriile au obligaţia de a comunică cetăţenilor măsurile întreprinse în vederea combaterii artropodelor şi a rozătoarelor.</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83</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Unităţile care efectuează prestări de servicii utilizând produse biocide sunt obligate </w:t>
      </w:r>
      <w:proofErr w:type="gramStart"/>
      <w:r>
        <w:rPr>
          <w:rFonts w:ascii="Courier New" w:hAnsi="Courier New" w:cs="Courier New"/>
          <w:lang w:val="en-US"/>
        </w:rPr>
        <w:t>să</w:t>
      </w:r>
      <w:proofErr w:type="gramEnd"/>
      <w:r>
        <w:rPr>
          <w:rFonts w:ascii="Courier New" w:hAnsi="Courier New" w:cs="Courier New"/>
          <w:lang w:val="en-US"/>
        </w:rPr>
        <w:t xml:space="preserve"> asigure informarea populaţiei cu privire la data efectuării lucrărilor, substanţele folosite şi măsurile de prim ajutor recomandate de producători.</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Păstrarea produselor biocide se face în spaţii special amenajate, cu pavimente netede, lavabile, confecţionate din materiale neabsorbante, care să poată fi uşor spălate şi curăţate, pe rafturi sau grătare, ferite de razele solare şi de surse directe de căldură şi îngheţ, dotate cu ventilaţie adecvată, sursă de apă potabilă şi trusă sanitară de prim ajutor.</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Unitatea trebuie </w:t>
      </w:r>
      <w:proofErr w:type="gramStart"/>
      <w:r>
        <w:rPr>
          <w:rFonts w:ascii="Courier New" w:hAnsi="Courier New" w:cs="Courier New"/>
          <w:lang w:val="en-US"/>
        </w:rPr>
        <w:t>să</w:t>
      </w:r>
      <w:proofErr w:type="gramEnd"/>
      <w:r>
        <w:rPr>
          <w:rFonts w:ascii="Courier New" w:hAnsi="Courier New" w:cs="Courier New"/>
          <w:lang w:val="en-US"/>
        </w:rPr>
        <w:t xml:space="preserve"> dispună de vestiare pentru personal şi grup sanitar.</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Utilajele folosite trebuie curăţate după fiecare operaţiune, avându-se în vedere evitarea poluării mediului înconjurător. Se interzice deversarea apelor reziduale direct în sistemul de canalizare.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(5) Este interzisă utilizarea produselor biocide cu termen de valabilitate expirat, a celor cu eticheta deteriorată sau care prezintă modificări ale proprietăţilor (depuneri, culoare modificată etc.).</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23-11-2016 Capitolul VIII  a fost abrogat de </w:t>
      </w:r>
      <w:r>
        <w:rPr>
          <w:rFonts w:ascii="Courier New" w:hAnsi="Courier New" w:cs="Courier New"/>
          <w:vanish/>
          <w:color w:val="0000FF"/>
          <w:lang w:val="en-US"/>
        </w:rPr>
        <w:t>&lt;LLNK 12016   741 20 301   0117&gt;</w:t>
      </w:r>
      <w:r>
        <w:rPr>
          <w:rFonts w:ascii="Courier New" w:hAnsi="Courier New" w:cs="Courier New"/>
          <w:color w:val="0000FF"/>
          <w:u w:val="single"/>
          <w:lang w:val="en-US"/>
        </w:rPr>
        <w:t>Articolul 3 din HOTĂRÂREA nr. 741 din 12 octombrie 2016, publicată în MONITORUL OFICIAL nr. 843 din 24 octombrie 2016</w:t>
      </w:r>
      <w:r>
        <w:rPr>
          <w:rFonts w:ascii="Courier New" w:hAnsi="Courier New" w:cs="Courier New"/>
          <w:lang w:val="en-US"/>
        </w:rPr>
        <w:t xml:space="preserve">) </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84</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Abrogat </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23-11-2016 Articolul 84  din  Capitolul VIII  a fost abrogat de </w:t>
      </w:r>
      <w:r>
        <w:rPr>
          <w:rFonts w:ascii="Courier New" w:hAnsi="Courier New" w:cs="Courier New"/>
          <w:vanish/>
          <w:color w:val="0000FF"/>
          <w:lang w:val="en-US"/>
        </w:rPr>
        <w:t>&lt;LLNK 12016   741 20 301   0117&gt;</w:t>
      </w:r>
      <w:r>
        <w:rPr>
          <w:rFonts w:ascii="Courier New" w:hAnsi="Courier New" w:cs="Courier New"/>
          <w:color w:val="0000FF"/>
          <w:u w:val="single"/>
          <w:lang w:val="en-US"/>
        </w:rPr>
        <w:t>Articolul 3 din HOTĂRÂREA nr. 741 din 12 octombrie 2016, publicată în MONITORUL OFICIAL nr. 843 din 24 octombrie 2016</w:t>
      </w:r>
      <w:r>
        <w:rPr>
          <w:rFonts w:ascii="Courier New" w:hAnsi="Courier New" w:cs="Courier New"/>
          <w:lang w:val="en-US"/>
        </w:rPr>
        <w:t xml:space="preserve">) </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85</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Abrogat </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23-11-2016 Articolul 85  din  Capitolul VIII  a fost abrogat de </w:t>
      </w:r>
      <w:r>
        <w:rPr>
          <w:rFonts w:ascii="Courier New" w:hAnsi="Courier New" w:cs="Courier New"/>
          <w:vanish/>
          <w:color w:val="0000FF"/>
          <w:lang w:val="en-US"/>
        </w:rPr>
        <w:t>&lt;LLNK 12016   741 20 301   0117&gt;</w:t>
      </w:r>
      <w:r>
        <w:rPr>
          <w:rFonts w:ascii="Courier New" w:hAnsi="Courier New" w:cs="Courier New"/>
          <w:color w:val="0000FF"/>
          <w:u w:val="single"/>
          <w:lang w:val="en-US"/>
        </w:rPr>
        <w:t>Articolul 3 din HOTĂRÂREA nr. 741 din 12 octombrie 2016, publicată în MONITORUL OFICIAL nr. 843 din 24 octombrie 2016</w:t>
      </w:r>
      <w:r>
        <w:rPr>
          <w:rFonts w:ascii="Courier New" w:hAnsi="Courier New" w:cs="Courier New"/>
          <w:lang w:val="en-US"/>
        </w:rPr>
        <w:t xml:space="preserve">) </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86</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Abrogat </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23-11-2016 Articolul 86  din  Capitolul VIII  a fost abrogat de </w:t>
      </w:r>
      <w:r>
        <w:rPr>
          <w:rFonts w:ascii="Courier New" w:hAnsi="Courier New" w:cs="Courier New"/>
          <w:vanish/>
          <w:color w:val="0000FF"/>
          <w:lang w:val="en-US"/>
        </w:rPr>
        <w:t>&lt;LLNK 12016   741 20 301   0117&gt;</w:t>
      </w:r>
      <w:r>
        <w:rPr>
          <w:rFonts w:ascii="Courier New" w:hAnsi="Courier New" w:cs="Courier New"/>
          <w:color w:val="0000FF"/>
          <w:u w:val="single"/>
          <w:lang w:val="en-US"/>
        </w:rPr>
        <w:t>Articolul 3 din HOTĂRÂREA nr. 741 din 12 octombrie 2016, publicată în MONITORUL OFICIAL nr. 843 din 24 octombrie 2016</w:t>
      </w:r>
      <w:r>
        <w:rPr>
          <w:rFonts w:ascii="Courier New" w:hAnsi="Courier New" w:cs="Courier New"/>
          <w:lang w:val="en-US"/>
        </w:rPr>
        <w:t xml:space="preserve">) </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87</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Abrogat </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23-11-2016 Articolul 87  din  Capitolul VIII  a fost abrogat de </w:t>
      </w:r>
      <w:r>
        <w:rPr>
          <w:rFonts w:ascii="Courier New" w:hAnsi="Courier New" w:cs="Courier New"/>
          <w:vanish/>
          <w:color w:val="0000FF"/>
          <w:lang w:val="en-US"/>
        </w:rPr>
        <w:t>&lt;LLNK 12016   741 20 301   0117&gt;</w:t>
      </w:r>
      <w:r>
        <w:rPr>
          <w:rFonts w:ascii="Courier New" w:hAnsi="Courier New" w:cs="Courier New"/>
          <w:color w:val="0000FF"/>
          <w:u w:val="single"/>
          <w:lang w:val="en-US"/>
        </w:rPr>
        <w:t>Articolul 3 din HOTĂRÂREA nr. 741 din 12 octombrie 2016, publicată în MONITORUL OFICIAL nr. 843 din 24 octombrie 2016</w:t>
      </w:r>
      <w:r>
        <w:rPr>
          <w:rFonts w:ascii="Courier New" w:hAnsi="Courier New" w:cs="Courier New"/>
          <w:lang w:val="en-US"/>
        </w:rPr>
        <w:t xml:space="preserve">) </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88</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Abrogat </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23-11-2016 Articolul 88  din  Capitolul VIII  a fost abrogat de </w:t>
      </w:r>
      <w:r>
        <w:rPr>
          <w:rFonts w:ascii="Courier New" w:hAnsi="Courier New" w:cs="Courier New"/>
          <w:vanish/>
          <w:color w:val="0000FF"/>
          <w:lang w:val="en-US"/>
        </w:rPr>
        <w:t>&lt;LLNK 12016   741 20 301   0117&gt;</w:t>
      </w:r>
      <w:r>
        <w:rPr>
          <w:rFonts w:ascii="Courier New" w:hAnsi="Courier New" w:cs="Courier New"/>
          <w:color w:val="0000FF"/>
          <w:u w:val="single"/>
          <w:lang w:val="en-US"/>
        </w:rPr>
        <w:t>Articolul 3 din HOTĂRÂREA nr. 741 din 12 octombrie 2016, publicată în MONITORUL OFICIAL nr. 843 din 24 octombrie 2016</w:t>
      </w:r>
      <w:r>
        <w:rPr>
          <w:rFonts w:ascii="Courier New" w:hAnsi="Courier New" w:cs="Courier New"/>
          <w:lang w:val="en-US"/>
        </w:rPr>
        <w:t xml:space="preserve">) </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89</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Abrogat </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23-11-2016 Articolul 89  din  Capitolul VIII  a fost abrogat de </w:t>
      </w:r>
      <w:r>
        <w:rPr>
          <w:rFonts w:ascii="Courier New" w:hAnsi="Courier New" w:cs="Courier New"/>
          <w:vanish/>
          <w:color w:val="0000FF"/>
          <w:lang w:val="en-US"/>
        </w:rPr>
        <w:t>&lt;LLNK 12016   741 20 301   0117&gt;</w:t>
      </w:r>
      <w:r>
        <w:rPr>
          <w:rFonts w:ascii="Courier New" w:hAnsi="Courier New" w:cs="Courier New"/>
          <w:color w:val="0000FF"/>
          <w:u w:val="single"/>
          <w:lang w:val="en-US"/>
        </w:rPr>
        <w:t>Articolul 3 din HOTĂRÂREA nr. 741 din 12 octombrie 2016, publicată în MONITORUL OFICIAL nr. 843 din 24 octombrie 2016</w:t>
      </w:r>
      <w:r>
        <w:rPr>
          <w:rFonts w:ascii="Courier New" w:hAnsi="Courier New" w:cs="Courier New"/>
          <w:lang w:val="en-US"/>
        </w:rPr>
        <w:t xml:space="preserve">) </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90</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Abrogat </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23-11-2016 Articolul 90  din  Capitolul VIII  a fost abrogat de </w:t>
      </w:r>
      <w:r>
        <w:rPr>
          <w:rFonts w:ascii="Courier New" w:hAnsi="Courier New" w:cs="Courier New"/>
          <w:vanish/>
          <w:color w:val="0000FF"/>
          <w:lang w:val="en-US"/>
        </w:rPr>
        <w:t>&lt;LLNK 12016   741 20 301   0117&gt;</w:t>
      </w:r>
      <w:r>
        <w:rPr>
          <w:rFonts w:ascii="Courier New" w:hAnsi="Courier New" w:cs="Courier New"/>
          <w:color w:val="0000FF"/>
          <w:u w:val="single"/>
          <w:lang w:val="en-US"/>
        </w:rPr>
        <w:t>Articolul 3 din HOTĂRÂREA nr. 741 din 12 octombrie 2016, publicată în MONITORUL OFICIAL nr. 843 din 24 octombrie 2016</w:t>
      </w:r>
      <w:r>
        <w:rPr>
          <w:rFonts w:ascii="Courier New" w:hAnsi="Courier New" w:cs="Courier New"/>
          <w:lang w:val="en-US"/>
        </w:rPr>
        <w:t xml:space="preserve">) </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91</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Abrogat </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23-11-2016 Articolul 91  din  Capitolul VIII  a fost abrogat de </w:t>
      </w:r>
      <w:r>
        <w:rPr>
          <w:rFonts w:ascii="Courier New" w:hAnsi="Courier New" w:cs="Courier New"/>
          <w:vanish/>
          <w:color w:val="0000FF"/>
          <w:lang w:val="en-US"/>
        </w:rPr>
        <w:t>&lt;LLNK 12016   741 20 301   0117&gt;</w:t>
      </w:r>
      <w:r>
        <w:rPr>
          <w:rFonts w:ascii="Courier New" w:hAnsi="Courier New" w:cs="Courier New"/>
          <w:color w:val="0000FF"/>
          <w:u w:val="single"/>
          <w:lang w:val="en-US"/>
        </w:rPr>
        <w:t>Articolul 3 din HOTĂRÂREA nr. 741 din 12 octombrie 2016, publicată în MONITORUL OFICIAL nr. 843 din 24 octombrie 2016</w:t>
      </w:r>
      <w:r>
        <w:rPr>
          <w:rFonts w:ascii="Courier New" w:hAnsi="Courier New" w:cs="Courier New"/>
          <w:lang w:val="en-US"/>
        </w:rPr>
        <w:t xml:space="preserve">) </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92</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Abrogat </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23-11-2016 Articolul 92  din  Capitolul VIII  a fost abrogat de </w:t>
      </w:r>
      <w:r>
        <w:rPr>
          <w:rFonts w:ascii="Courier New" w:hAnsi="Courier New" w:cs="Courier New"/>
          <w:vanish/>
          <w:color w:val="0000FF"/>
          <w:lang w:val="en-US"/>
        </w:rPr>
        <w:t>&lt;LLNK 12016   741 20 301   0117&gt;</w:t>
      </w:r>
      <w:r>
        <w:rPr>
          <w:rFonts w:ascii="Courier New" w:hAnsi="Courier New" w:cs="Courier New"/>
          <w:color w:val="0000FF"/>
          <w:u w:val="single"/>
          <w:lang w:val="en-US"/>
        </w:rPr>
        <w:t>Articolul 3 din HOTĂRÂREA nr. 741 din 12 octombrie 2016, publicată în MONITORUL OFICIAL nr. 843 din 24 octombrie 2016</w:t>
      </w:r>
      <w:r>
        <w:rPr>
          <w:rFonts w:ascii="Courier New" w:hAnsi="Courier New" w:cs="Courier New"/>
          <w:lang w:val="en-US"/>
        </w:rPr>
        <w:t xml:space="preserve">) </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93</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Abrogat </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23-11-2016 Articolul 93  din  Capitolul VIII  a fost abrogat de </w:t>
      </w:r>
      <w:r>
        <w:rPr>
          <w:rFonts w:ascii="Courier New" w:hAnsi="Courier New" w:cs="Courier New"/>
          <w:vanish/>
          <w:color w:val="0000FF"/>
          <w:lang w:val="en-US"/>
        </w:rPr>
        <w:t>&lt;LLNK 12016   741 20 301   0117&gt;</w:t>
      </w:r>
      <w:r>
        <w:rPr>
          <w:rFonts w:ascii="Courier New" w:hAnsi="Courier New" w:cs="Courier New"/>
          <w:color w:val="0000FF"/>
          <w:u w:val="single"/>
          <w:lang w:val="en-US"/>
        </w:rPr>
        <w:t>Articolul 3 din HOTĂRÂREA nr. 741 din 12 octombrie 2016, publicată în MONITORUL OFICIAL nr. 843 din 24 octombrie 2016</w:t>
      </w:r>
      <w:r>
        <w:rPr>
          <w:rFonts w:ascii="Courier New" w:hAnsi="Courier New" w:cs="Courier New"/>
          <w:lang w:val="en-US"/>
        </w:rPr>
        <w:t xml:space="preserve">) </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94</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Abrogat </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23-11-2016 Articolul 94  din  Capitolul VIII  a fost abrogat de </w:t>
      </w:r>
      <w:r>
        <w:rPr>
          <w:rFonts w:ascii="Courier New" w:hAnsi="Courier New" w:cs="Courier New"/>
          <w:vanish/>
          <w:color w:val="0000FF"/>
          <w:lang w:val="en-US"/>
        </w:rPr>
        <w:t>&lt;LLNK 12016   741 20 301   0117&gt;</w:t>
      </w:r>
      <w:r>
        <w:rPr>
          <w:rFonts w:ascii="Courier New" w:hAnsi="Courier New" w:cs="Courier New"/>
          <w:color w:val="0000FF"/>
          <w:u w:val="single"/>
          <w:lang w:val="en-US"/>
        </w:rPr>
        <w:t>Articolul 3 din HOTĂRÂREA nr. 741 din 12 octombrie 2016, publicată în MONITORUL OFICIAL nr. 843 din 24 octombrie 2016</w:t>
      </w:r>
      <w:r>
        <w:rPr>
          <w:rFonts w:ascii="Courier New" w:hAnsi="Courier New" w:cs="Courier New"/>
          <w:lang w:val="en-US"/>
        </w:rPr>
        <w:t xml:space="preserve">) </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95</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Abrogat </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23-11-2016 Articolul 95  din  Capitolul VIII  a fost abrogat de </w:t>
      </w:r>
      <w:r>
        <w:rPr>
          <w:rFonts w:ascii="Courier New" w:hAnsi="Courier New" w:cs="Courier New"/>
          <w:vanish/>
          <w:color w:val="0000FF"/>
          <w:lang w:val="en-US"/>
        </w:rPr>
        <w:t>&lt;LLNK 12016   741 20 301   0117&gt;</w:t>
      </w:r>
      <w:r>
        <w:rPr>
          <w:rFonts w:ascii="Courier New" w:hAnsi="Courier New" w:cs="Courier New"/>
          <w:color w:val="0000FF"/>
          <w:u w:val="single"/>
          <w:lang w:val="en-US"/>
        </w:rPr>
        <w:t>Articolul 3 din HOTĂRÂREA nr. 741 din 12 octombrie 2016, publicată în MONITORUL OFICIAL nr. 843 din 24 octombrie 2016</w:t>
      </w:r>
      <w:r>
        <w:rPr>
          <w:rFonts w:ascii="Courier New" w:hAnsi="Courier New" w:cs="Courier New"/>
          <w:lang w:val="en-US"/>
        </w:rPr>
        <w:t xml:space="preserve">) </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96</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Abrogat </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23-11-2016 Articolul 96  din  Capitolul VIII  a fost abrogat de </w:t>
      </w:r>
      <w:r>
        <w:rPr>
          <w:rFonts w:ascii="Courier New" w:hAnsi="Courier New" w:cs="Courier New"/>
          <w:vanish/>
          <w:color w:val="0000FF"/>
          <w:lang w:val="en-US"/>
        </w:rPr>
        <w:t>&lt;LLNK 12016   741 20 301   0117&gt;</w:t>
      </w:r>
      <w:r>
        <w:rPr>
          <w:rFonts w:ascii="Courier New" w:hAnsi="Courier New" w:cs="Courier New"/>
          <w:color w:val="0000FF"/>
          <w:u w:val="single"/>
          <w:lang w:val="en-US"/>
        </w:rPr>
        <w:t>Articolul 3 din HOTĂRÂREA nr. 741 din 12 octombrie 2016, publicată în MONITORUL OFICIAL nr. 843 din 24 octombrie 2016</w:t>
      </w:r>
      <w:r>
        <w:rPr>
          <w:rFonts w:ascii="Courier New" w:hAnsi="Courier New" w:cs="Courier New"/>
          <w:lang w:val="en-US"/>
        </w:rPr>
        <w:t xml:space="preserve">) </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97</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Abrogat </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23-11-2016 Articolul 97  din  Capitolul VIII  a fost abrogat de </w:t>
      </w:r>
      <w:r>
        <w:rPr>
          <w:rFonts w:ascii="Courier New" w:hAnsi="Courier New" w:cs="Courier New"/>
          <w:vanish/>
          <w:color w:val="0000FF"/>
          <w:lang w:val="en-US"/>
        </w:rPr>
        <w:t>&lt;LLNK 12016   741 20 301   0117&gt;</w:t>
      </w:r>
      <w:r>
        <w:rPr>
          <w:rFonts w:ascii="Courier New" w:hAnsi="Courier New" w:cs="Courier New"/>
          <w:color w:val="0000FF"/>
          <w:u w:val="single"/>
          <w:lang w:val="en-US"/>
        </w:rPr>
        <w:t>Articolul 3 din HOTĂRÂREA nr. 741 din 12 octombrie 2016, publicată în MONITORUL OFICIAL nr. 843 din 24 octombrie 2016</w:t>
      </w:r>
      <w:r>
        <w:rPr>
          <w:rFonts w:ascii="Courier New" w:hAnsi="Courier New" w:cs="Courier New"/>
          <w:lang w:val="en-US"/>
        </w:rPr>
        <w:t xml:space="preserve">) </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w:t>
      </w:r>
      <w:proofErr w:type="gramStart"/>
      <w:r>
        <w:rPr>
          <w:rFonts w:ascii="Courier New" w:hAnsi="Courier New" w:cs="Courier New"/>
          <w:color w:val="0000FF"/>
          <w:lang w:val="en-US"/>
        </w:rPr>
        <w:t>ANEXA NR.</w:t>
      </w:r>
      <w:proofErr w:type="gramEnd"/>
      <w:r>
        <w:rPr>
          <w:rFonts w:ascii="Courier New" w:hAnsi="Courier New" w:cs="Courier New"/>
          <w:color w:val="0000FF"/>
          <w:lang w:val="en-US"/>
        </w:rPr>
        <w:t xml:space="preserve"> 1</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Parametri de calitate şi frecvenţa de recoltare</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pentru</w:t>
      </w:r>
      <w:proofErr w:type="gramEnd"/>
      <w:r>
        <w:rPr>
          <w:rFonts w:ascii="Courier New" w:hAnsi="Courier New" w:cs="Courier New"/>
          <w:lang w:val="en-US"/>
        </w:rPr>
        <w:t xml:space="preserve"> apa de îmbăiere folosită în</w:t>
      </w:r>
    </w:p>
    <w:p w:rsidR="00F257AE" w:rsidRDefault="00F257AE" w:rsidP="00F257A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bazine</w:t>
      </w:r>
      <w:proofErr w:type="gramEnd"/>
      <w:r>
        <w:rPr>
          <w:rFonts w:ascii="Courier New" w:hAnsi="Courier New" w:cs="Courier New"/>
          <w:lang w:val="en-US"/>
        </w:rPr>
        <w:t xml:space="preserve"> de înot, piscine, băi publice</w:t>
      </w: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lang w:val="en-US"/>
        </w:rPr>
      </w:pPr>
    </w:p>
    <w:p w:rsidR="00F257AE" w:rsidRDefault="00F257AE" w:rsidP="00F257AE">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*Font 9*</w:t>
      </w:r>
    </w:p>
    <w:p w:rsidR="00F257AE" w:rsidRDefault="00F257AE" w:rsidP="00F257AE">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w:t>
      </w:r>
    </w:p>
    <w:p w:rsidR="00F257AE" w:rsidRDefault="00F257AE" w:rsidP="00F257AE">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*T*</w:t>
      </w:r>
    </w:p>
    <w:p w:rsidR="00F257AE" w:rsidRDefault="00F257AE" w:rsidP="00F257AE">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w:t>
      </w:r>
    </w:p>
    <w:p w:rsidR="00F257AE" w:rsidRDefault="00F257AE" w:rsidP="00F257AE">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lastRenderedPageBreak/>
        <w:t xml:space="preserve">     │      Parametru               │Valoare maxim admisă│Frecvenţa│    Metoda de analiză     │</w:t>
      </w:r>
    </w:p>
    <w:p w:rsidR="00F257AE" w:rsidRDefault="00F257AE" w:rsidP="00F257AE">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w:t>
      </w:r>
    </w:p>
    <w:p w:rsidR="00F257AE" w:rsidRDefault="00F257AE" w:rsidP="00F257AE">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│Nr. colonii la 37°C/ml în 24 h│&lt; 200 UFC/ml        │ bilunar │metoda încorporării în    │</w:t>
      </w:r>
    </w:p>
    <w:p w:rsidR="00F257AE" w:rsidRDefault="00F257AE" w:rsidP="00F257AE">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                              │                    │         │placă                     │</w:t>
      </w:r>
    </w:p>
    <w:p w:rsidR="00F257AE" w:rsidRDefault="00F257AE" w:rsidP="00F257AE">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w:t>
      </w:r>
    </w:p>
    <w:p w:rsidR="00F257AE" w:rsidRDefault="00F257AE" w:rsidP="00F257AE">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│Bacterii coliforme            │&lt; 10/100ml          │ bilunar │metoda filtrării prin     │</w:t>
      </w:r>
    </w:p>
    <w:p w:rsidR="00F257AE" w:rsidRDefault="00F257AE" w:rsidP="00F257AE">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                              │                    │         │membrană                  │</w:t>
      </w:r>
    </w:p>
    <w:p w:rsidR="00F257AE" w:rsidRDefault="00F257AE" w:rsidP="00F257AE">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                              │                    │         │metoda celui mai probabil │</w:t>
      </w:r>
    </w:p>
    <w:p w:rsidR="00F257AE" w:rsidRDefault="00F257AE" w:rsidP="00F257AE">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                              │                    │         │număr (MPN)               │</w:t>
      </w:r>
    </w:p>
    <w:p w:rsidR="00F257AE" w:rsidRDefault="00F257AE" w:rsidP="00F257AE">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w:t>
      </w:r>
    </w:p>
    <w:p w:rsidR="00F257AE" w:rsidRDefault="00F257AE" w:rsidP="00F257AE">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│Escherichia coli              │0/100 ml*)          │ bilunar │metoda filtrării prin     │</w:t>
      </w:r>
    </w:p>
    <w:p w:rsidR="00F257AE" w:rsidRDefault="00F257AE" w:rsidP="00F257AE">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                              │                    │         │membrană                  │</w:t>
      </w:r>
    </w:p>
    <w:p w:rsidR="00F257AE" w:rsidRDefault="00F257AE" w:rsidP="00F257AE">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                              │                    │         │metoda celui mai probabil │</w:t>
      </w:r>
    </w:p>
    <w:p w:rsidR="00F257AE" w:rsidRDefault="00F257AE" w:rsidP="00F257AE">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                              │                    │         │număr (MPN)               │</w:t>
      </w:r>
    </w:p>
    <w:p w:rsidR="00F257AE" w:rsidRDefault="00F257AE" w:rsidP="00F257AE">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w:t>
      </w:r>
    </w:p>
    <w:p w:rsidR="00F257AE" w:rsidRDefault="00F257AE" w:rsidP="00F257AE">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│Enterococi                    │0/100 ml*)          │ bilunar │metoda filtrării prin     │</w:t>
      </w:r>
    </w:p>
    <w:p w:rsidR="00F257AE" w:rsidRDefault="00F257AE" w:rsidP="00F257AE">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                              │                    │         │membrană                  │</w:t>
      </w:r>
    </w:p>
    <w:p w:rsidR="00F257AE" w:rsidRDefault="00F257AE" w:rsidP="00F257AE">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                              │                    │         │metoda celui mai probabil │</w:t>
      </w:r>
    </w:p>
    <w:p w:rsidR="00F257AE" w:rsidRDefault="00F257AE" w:rsidP="00F257AE">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                              │                    │         │număr (MPN)               │</w:t>
      </w:r>
    </w:p>
    <w:p w:rsidR="00F257AE" w:rsidRDefault="00F257AE" w:rsidP="00F257AE">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w:t>
      </w:r>
    </w:p>
    <w:p w:rsidR="00F257AE" w:rsidRDefault="00F257AE" w:rsidP="00F257AE">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│Pseudomonas aeruginosa        │0/100 ml*)          │ bilunar │metoda filtrării prin     │</w:t>
      </w:r>
    </w:p>
    <w:p w:rsidR="00F257AE" w:rsidRDefault="00F257AE" w:rsidP="00F257AE">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                              │                    │         │membrană                  │</w:t>
      </w:r>
    </w:p>
    <w:p w:rsidR="00F257AE" w:rsidRDefault="00F257AE" w:rsidP="00F257AE">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w:t>
      </w:r>
    </w:p>
    <w:p w:rsidR="00F257AE" w:rsidRDefault="00F257AE" w:rsidP="00F257AE">
      <w:pPr>
        <w:autoSpaceDE w:val="0"/>
        <w:autoSpaceDN w:val="0"/>
        <w:adjustRightInd w:val="0"/>
        <w:spacing w:after="0" w:line="240" w:lineRule="auto"/>
        <w:rPr>
          <w:rFonts w:ascii="Courier New" w:hAnsi="Courier New" w:cs="Courier New"/>
          <w:sz w:val="20"/>
          <w:szCs w:val="20"/>
          <w:lang w:val="en-US"/>
        </w:rPr>
      </w:pPr>
    </w:p>
    <w:p w:rsidR="00F257AE" w:rsidRDefault="00F257AE" w:rsidP="00F257AE">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*ST*</w:t>
      </w:r>
    </w:p>
    <w:p w:rsidR="00F257AE" w:rsidRDefault="00F257AE" w:rsidP="00F257AE">
      <w:pPr>
        <w:autoSpaceDE w:val="0"/>
        <w:autoSpaceDN w:val="0"/>
        <w:adjustRightInd w:val="0"/>
        <w:spacing w:after="0" w:line="240" w:lineRule="auto"/>
        <w:rPr>
          <w:rFonts w:ascii="Courier New" w:hAnsi="Courier New" w:cs="Courier New"/>
          <w:sz w:val="20"/>
          <w:szCs w:val="20"/>
          <w:lang w:val="en-US"/>
        </w:rPr>
      </w:pPr>
    </w:p>
    <w:p w:rsidR="00F257AE" w:rsidRDefault="00F257AE" w:rsidP="00F257AE">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F257AE" w:rsidRDefault="00F257AE" w:rsidP="00F257AE">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Când se foloseşte metoda celui mai probabil număr, rezultatul se </w:t>
      </w:r>
      <w:proofErr w:type="gramStart"/>
      <w:r>
        <w:rPr>
          <w:rFonts w:ascii="Courier New" w:hAnsi="Courier New" w:cs="Courier New"/>
          <w:sz w:val="20"/>
          <w:szCs w:val="20"/>
          <w:lang w:val="en-US"/>
        </w:rPr>
        <w:t>va</w:t>
      </w:r>
      <w:proofErr w:type="gramEnd"/>
      <w:r>
        <w:rPr>
          <w:rFonts w:ascii="Courier New" w:hAnsi="Courier New" w:cs="Courier New"/>
          <w:sz w:val="20"/>
          <w:szCs w:val="20"/>
          <w:lang w:val="en-US"/>
        </w:rPr>
        <w:t xml:space="preserve"> exprima &lt; 1/100 ml conform citirii din tabelele McCrady.──────────</w:t>
      </w:r>
    </w:p>
    <w:p w:rsidR="00F257AE" w:rsidRDefault="00F257AE" w:rsidP="00F257AE">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F257AE" w:rsidRDefault="00F257AE" w:rsidP="00F257AE">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w:t>
      </w:r>
      <w:proofErr w:type="gramStart"/>
      <w:r>
        <w:rPr>
          <w:rFonts w:ascii="Courier New" w:hAnsi="Courier New" w:cs="Courier New"/>
          <w:sz w:val="20"/>
          <w:szCs w:val="20"/>
          <w:lang w:val="en-US"/>
        </w:rPr>
        <w:t>Potrivit art.</w:t>
      </w:r>
      <w:proofErr w:type="gramEnd"/>
      <w:r>
        <w:rPr>
          <w:rFonts w:ascii="Courier New" w:hAnsi="Courier New" w:cs="Courier New"/>
          <w:sz w:val="20"/>
          <w:szCs w:val="20"/>
          <w:lang w:val="en-US"/>
        </w:rPr>
        <w:t xml:space="preserve"> III din </w:t>
      </w:r>
      <w:r>
        <w:rPr>
          <w:rFonts w:ascii="Courier New" w:hAnsi="Courier New" w:cs="Courier New"/>
          <w:vanish/>
          <w:sz w:val="20"/>
          <w:szCs w:val="20"/>
          <w:lang w:val="en-US"/>
        </w:rPr>
        <w:t>&lt;LLNK 12016   741 20 301   0 39&gt;</w:t>
      </w:r>
      <w:r>
        <w:rPr>
          <w:rFonts w:ascii="Courier New" w:hAnsi="Courier New" w:cs="Courier New"/>
          <w:color w:val="0000FF"/>
          <w:sz w:val="20"/>
          <w:szCs w:val="20"/>
          <w:u w:val="single"/>
          <w:lang w:val="en-US"/>
        </w:rPr>
        <w:t>HOTĂRÂREA nr. 741 din 12 octombrie 2016</w:t>
      </w:r>
      <w:r>
        <w:rPr>
          <w:rFonts w:ascii="Courier New" w:hAnsi="Courier New" w:cs="Courier New"/>
          <w:sz w:val="20"/>
          <w:szCs w:val="20"/>
          <w:lang w:val="en-US"/>
        </w:rPr>
        <w:t xml:space="preserve">, publicată în MONITORUL OFICIAL nr. 843 din 24 octombrie 2016, se abrogă capitolul VIII din </w:t>
      </w:r>
      <w:r>
        <w:rPr>
          <w:rFonts w:ascii="Courier New" w:hAnsi="Courier New" w:cs="Courier New"/>
          <w:vanish/>
          <w:sz w:val="20"/>
          <w:szCs w:val="20"/>
          <w:lang w:val="en-US"/>
        </w:rPr>
        <w:t>&lt;LLNK 12014     01101211   0  7&gt;</w:t>
      </w:r>
      <w:r>
        <w:rPr>
          <w:rFonts w:ascii="Courier New" w:hAnsi="Courier New" w:cs="Courier New"/>
          <w:color w:val="0000FF"/>
          <w:sz w:val="20"/>
          <w:szCs w:val="20"/>
          <w:u w:val="single"/>
          <w:lang w:val="en-US"/>
        </w:rPr>
        <w:t>Normele</w:t>
      </w:r>
      <w:r>
        <w:rPr>
          <w:rFonts w:ascii="Courier New" w:hAnsi="Courier New" w:cs="Courier New"/>
          <w:sz w:val="20"/>
          <w:szCs w:val="20"/>
          <w:lang w:val="en-US"/>
        </w:rPr>
        <w:t xml:space="preserve"> de igienă şi sănătate publică privind mediul de viaţă al </w:t>
      </w:r>
      <w:r>
        <w:rPr>
          <w:rFonts w:ascii="Courier New" w:hAnsi="Courier New" w:cs="Courier New"/>
          <w:sz w:val="20"/>
          <w:szCs w:val="20"/>
          <w:lang w:val="en-US"/>
        </w:rPr>
        <w:lastRenderedPageBreak/>
        <w:t xml:space="preserve">populaţiei, </w:t>
      </w:r>
      <w:proofErr w:type="gramStart"/>
      <w:r>
        <w:rPr>
          <w:rFonts w:ascii="Courier New" w:hAnsi="Courier New" w:cs="Courier New"/>
          <w:sz w:val="20"/>
          <w:szCs w:val="20"/>
          <w:lang w:val="en-US"/>
        </w:rPr>
        <w:t xml:space="preserve">aprobate prin </w:t>
      </w:r>
      <w:r>
        <w:rPr>
          <w:rFonts w:ascii="Courier New" w:hAnsi="Courier New" w:cs="Courier New"/>
          <w:vanish/>
          <w:sz w:val="20"/>
          <w:szCs w:val="20"/>
          <w:lang w:val="en-US"/>
        </w:rPr>
        <w:t>&lt;LLNK 12014   119 501201   0 42&gt;</w:t>
      </w:r>
      <w:r>
        <w:rPr>
          <w:rFonts w:ascii="Courier New" w:hAnsi="Courier New" w:cs="Courier New"/>
          <w:color w:val="0000FF"/>
          <w:sz w:val="20"/>
          <w:szCs w:val="20"/>
          <w:u w:val="single"/>
          <w:lang w:val="en-US"/>
        </w:rPr>
        <w:t>Ordinul</w:t>
      </w:r>
      <w:proofErr w:type="gramEnd"/>
      <w:r>
        <w:rPr>
          <w:rFonts w:ascii="Courier New" w:hAnsi="Courier New" w:cs="Courier New"/>
          <w:color w:val="0000FF"/>
          <w:sz w:val="20"/>
          <w:szCs w:val="20"/>
          <w:u w:val="single"/>
          <w:lang w:val="en-US"/>
        </w:rPr>
        <w:t xml:space="preserve"> ministrului sănătăţii nr. </w:t>
      </w:r>
      <w:proofErr w:type="gramStart"/>
      <w:r>
        <w:rPr>
          <w:rFonts w:ascii="Courier New" w:hAnsi="Courier New" w:cs="Courier New"/>
          <w:color w:val="0000FF"/>
          <w:sz w:val="20"/>
          <w:szCs w:val="20"/>
          <w:u w:val="single"/>
          <w:lang w:val="en-US"/>
        </w:rPr>
        <w:t>119/2014</w:t>
      </w:r>
      <w:r>
        <w:rPr>
          <w:rFonts w:ascii="Courier New" w:hAnsi="Courier New" w:cs="Courier New"/>
          <w:sz w:val="20"/>
          <w:szCs w:val="20"/>
          <w:lang w:val="en-US"/>
        </w:rPr>
        <w:t>, publicat în Monitorul Oficial al României, Partea I, nr.</w:t>
      </w:r>
      <w:proofErr w:type="gramEnd"/>
      <w:r>
        <w:rPr>
          <w:rFonts w:ascii="Courier New" w:hAnsi="Courier New" w:cs="Courier New"/>
          <w:sz w:val="20"/>
          <w:szCs w:val="20"/>
          <w:lang w:val="en-US"/>
        </w:rPr>
        <w:t xml:space="preserve"> 127 din 21 februarie 2014. </w:t>
      </w:r>
      <w:proofErr w:type="gramStart"/>
      <w:r>
        <w:rPr>
          <w:rFonts w:ascii="Courier New" w:hAnsi="Courier New" w:cs="Courier New"/>
          <w:sz w:val="20"/>
          <w:szCs w:val="20"/>
          <w:lang w:val="en-US"/>
        </w:rPr>
        <w:t>Anexele nr.</w:t>
      </w:r>
      <w:proofErr w:type="gramEnd"/>
      <w:r>
        <w:rPr>
          <w:rFonts w:ascii="Courier New" w:hAnsi="Courier New" w:cs="Courier New"/>
          <w:sz w:val="20"/>
          <w:szCs w:val="20"/>
          <w:lang w:val="en-US"/>
        </w:rPr>
        <w:t xml:space="preserve"> </w:t>
      </w:r>
      <w:proofErr w:type="gramStart"/>
      <w:r>
        <w:rPr>
          <w:rFonts w:ascii="Courier New" w:hAnsi="Courier New" w:cs="Courier New"/>
          <w:sz w:val="20"/>
          <w:szCs w:val="20"/>
          <w:lang w:val="en-US"/>
        </w:rPr>
        <w:t>2, nr.</w:t>
      </w:r>
      <w:proofErr w:type="gramEnd"/>
      <w:r>
        <w:rPr>
          <w:rFonts w:ascii="Courier New" w:hAnsi="Courier New" w:cs="Courier New"/>
          <w:sz w:val="20"/>
          <w:szCs w:val="20"/>
          <w:lang w:val="en-US"/>
        </w:rPr>
        <w:t xml:space="preserve"> </w:t>
      </w:r>
      <w:proofErr w:type="gramStart"/>
      <w:r>
        <w:rPr>
          <w:rFonts w:ascii="Courier New" w:hAnsi="Courier New" w:cs="Courier New"/>
          <w:sz w:val="20"/>
          <w:szCs w:val="20"/>
          <w:lang w:val="en-US"/>
        </w:rPr>
        <w:t>3 şi nr.</w:t>
      </w:r>
      <w:proofErr w:type="gramEnd"/>
      <w:r>
        <w:rPr>
          <w:rFonts w:ascii="Courier New" w:hAnsi="Courier New" w:cs="Courier New"/>
          <w:sz w:val="20"/>
          <w:szCs w:val="20"/>
          <w:lang w:val="en-US"/>
        </w:rPr>
        <w:t xml:space="preserve"> 4 din prezentul act normativ se abrogă implicit, acestea regăsindu-se într-o nouă formă în cuprinsul anexelor 5-7 din hotărârea mai sus menţionată. </w:t>
      </w:r>
      <w:proofErr w:type="gramStart"/>
      <w:r>
        <w:rPr>
          <w:rFonts w:ascii="Courier New" w:hAnsi="Courier New" w:cs="Courier New"/>
          <w:sz w:val="20"/>
          <w:szCs w:val="20"/>
          <w:lang w:val="en-US"/>
        </w:rPr>
        <w:t>Considerăm ca anexa nr.</w:t>
      </w:r>
      <w:proofErr w:type="gramEnd"/>
      <w:r>
        <w:rPr>
          <w:rFonts w:ascii="Courier New" w:hAnsi="Courier New" w:cs="Courier New"/>
          <w:sz w:val="20"/>
          <w:szCs w:val="20"/>
          <w:lang w:val="en-US"/>
        </w:rPr>
        <w:t xml:space="preserve"> 1 din prezentul act normativ rămâne în vigoare, întrucât legiuitorul nu face trimitere la aceasta în prevederile capitolului VIII.</w:t>
      </w:r>
    </w:p>
    <w:p w:rsidR="00F257AE" w:rsidRDefault="00F257AE" w:rsidP="00F257AE">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F257AE" w:rsidRDefault="00F257AE" w:rsidP="00F257AE">
      <w:pPr>
        <w:autoSpaceDE w:val="0"/>
        <w:autoSpaceDN w:val="0"/>
        <w:adjustRightInd w:val="0"/>
        <w:spacing w:after="0" w:line="240" w:lineRule="auto"/>
        <w:rPr>
          <w:rFonts w:ascii="Courier New" w:hAnsi="Courier New" w:cs="Courier New"/>
          <w:sz w:val="20"/>
          <w:szCs w:val="20"/>
          <w:lang w:val="en-US"/>
        </w:rPr>
      </w:pPr>
    </w:p>
    <w:p w:rsidR="00F257AE" w:rsidRDefault="00F257AE" w:rsidP="00F257AE">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w:t>
      </w:r>
      <w:r>
        <w:rPr>
          <w:rFonts w:ascii="Courier New" w:hAnsi="Courier New" w:cs="Courier New"/>
          <w:color w:val="0000FF"/>
          <w:sz w:val="20"/>
          <w:szCs w:val="20"/>
          <w:lang w:val="en-US"/>
        </w:rPr>
        <w:t xml:space="preserve">(la 23-11-2016 Anexa nr. 2  a fost abrogată de </w:t>
      </w:r>
      <w:r>
        <w:rPr>
          <w:rFonts w:ascii="Courier New" w:hAnsi="Courier New" w:cs="Courier New"/>
          <w:vanish/>
          <w:color w:val="0000FF"/>
          <w:sz w:val="20"/>
          <w:szCs w:val="20"/>
          <w:lang w:val="en-US"/>
        </w:rPr>
        <w:t>&lt;LLNK 12016   741 20 301   0117&gt;</w:t>
      </w:r>
      <w:r>
        <w:rPr>
          <w:rFonts w:ascii="Courier New" w:hAnsi="Courier New" w:cs="Courier New"/>
          <w:color w:val="0000FF"/>
          <w:sz w:val="20"/>
          <w:szCs w:val="20"/>
          <w:u w:val="single"/>
          <w:lang w:val="en-US"/>
        </w:rPr>
        <w:t>Articolul 3 din HOTĂRÂREA nr. 741 din 12 octombrie 2016, publicată în MONITORUL OFICIAL nr. 843 din 24 octombrie 2016</w:t>
      </w:r>
      <w:r>
        <w:rPr>
          <w:rFonts w:ascii="Courier New" w:hAnsi="Courier New" w:cs="Courier New"/>
          <w:sz w:val="20"/>
          <w:szCs w:val="20"/>
          <w:lang w:val="en-US"/>
        </w:rPr>
        <w:t xml:space="preserve">) </w:t>
      </w:r>
    </w:p>
    <w:p w:rsidR="00F257AE" w:rsidRDefault="00F257AE" w:rsidP="00F257AE">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F257AE" w:rsidRDefault="00F257AE" w:rsidP="00F257AE">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w:t>
      </w:r>
      <w:proofErr w:type="gramStart"/>
      <w:r>
        <w:rPr>
          <w:rFonts w:ascii="Courier New" w:hAnsi="Courier New" w:cs="Courier New"/>
          <w:sz w:val="20"/>
          <w:szCs w:val="20"/>
          <w:lang w:val="en-US"/>
        </w:rPr>
        <w:t>Potrivit art.</w:t>
      </w:r>
      <w:proofErr w:type="gramEnd"/>
      <w:r>
        <w:rPr>
          <w:rFonts w:ascii="Courier New" w:hAnsi="Courier New" w:cs="Courier New"/>
          <w:sz w:val="20"/>
          <w:szCs w:val="20"/>
          <w:lang w:val="en-US"/>
        </w:rPr>
        <w:t xml:space="preserve"> III din</w:t>
      </w:r>
      <w:r>
        <w:rPr>
          <w:rFonts w:ascii="Courier New" w:hAnsi="Courier New" w:cs="Courier New"/>
          <w:vanish/>
          <w:sz w:val="20"/>
          <w:szCs w:val="20"/>
          <w:lang w:val="en-US"/>
        </w:rPr>
        <w:t>&lt;LLNK 12016   741 20 301   0 39&gt;</w:t>
      </w:r>
      <w:r>
        <w:rPr>
          <w:rFonts w:ascii="Courier New" w:hAnsi="Courier New" w:cs="Courier New"/>
          <w:color w:val="0000FF"/>
          <w:sz w:val="20"/>
          <w:szCs w:val="20"/>
          <w:u w:val="single"/>
          <w:lang w:val="en-US"/>
        </w:rPr>
        <w:t>HOTĂRÂREA nr. 741 din 12 octombrie 2016</w:t>
      </w:r>
      <w:r>
        <w:rPr>
          <w:rFonts w:ascii="Courier New" w:hAnsi="Courier New" w:cs="Courier New"/>
          <w:sz w:val="20"/>
          <w:szCs w:val="20"/>
          <w:lang w:val="en-US"/>
        </w:rPr>
        <w:t xml:space="preserve">, publicată în MONITORUL OFICIAL nr. 843 din 24 octombrie 2016, se abrogă capitolul VIII din </w:t>
      </w:r>
      <w:r>
        <w:rPr>
          <w:rFonts w:ascii="Courier New" w:hAnsi="Courier New" w:cs="Courier New"/>
          <w:vanish/>
          <w:sz w:val="20"/>
          <w:szCs w:val="20"/>
          <w:lang w:val="en-US"/>
        </w:rPr>
        <w:t>&lt;LLNK 12014     01101211   0  7&gt;</w:t>
      </w:r>
      <w:r>
        <w:rPr>
          <w:rFonts w:ascii="Courier New" w:hAnsi="Courier New" w:cs="Courier New"/>
          <w:color w:val="0000FF"/>
          <w:sz w:val="20"/>
          <w:szCs w:val="20"/>
          <w:u w:val="single"/>
          <w:lang w:val="en-US"/>
        </w:rPr>
        <w:t>Normele</w:t>
      </w:r>
      <w:r>
        <w:rPr>
          <w:rFonts w:ascii="Courier New" w:hAnsi="Courier New" w:cs="Courier New"/>
          <w:sz w:val="20"/>
          <w:szCs w:val="20"/>
          <w:lang w:val="en-US"/>
        </w:rPr>
        <w:t xml:space="preserve"> de igienă şi sănătate publică privind mediul de viaţă al populaţiei, </w:t>
      </w:r>
      <w:proofErr w:type="gramStart"/>
      <w:r>
        <w:rPr>
          <w:rFonts w:ascii="Courier New" w:hAnsi="Courier New" w:cs="Courier New"/>
          <w:sz w:val="20"/>
          <w:szCs w:val="20"/>
          <w:lang w:val="en-US"/>
        </w:rPr>
        <w:t xml:space="preserve">aprobate prin </w:t>
      </w:r>
      <w:r>
        <w:rPr>
          <w:rFonts w:ascii="Courier New" w:hAnsi="Courier New" w:cs="Courier New"/>
          <w:vanish/>
          <w:sz w:val="20"/>
          <w:szCs w:val="20"/>
          <w:lang w:val="en-US"/>
        </w:rPr>
        <w:t>&lt;LLNK 12014   119 501201   0 42&gt;</w:t>
      </w:r>
      <w:r>
        <w:rPr>
          <w:rFonts w:ascii="Courier New" w:hAnsi="Courier New" w:cs="Courier New"/>
          <w:color w:val="0000FF"/>
          <w:sz w:val="20"/>
          <w:szCs w:val="20"/>
          <w:u w:val="single"/>
          <w:lang w:val="en-US"/>
        </w:rPr>
        <w:t>Ordinul</w:t>
      </w:r>
      <w:proofErr w:type="gramEnd"/>
      <w:r>
        <w:rPr>
          <w:rFonts w:ascii="Courier New" w:hAnsi="Courier New" w:cs="Courier New"/>
          <w:color w:val="0000FF"/>
          <w:sz w:val="20"/>
          <w:szCs w:val="20"/>
          <w:u w:val="single"/>
          <w:lang w:val="en-US"/>
        </w:rPr>
        <w:t xml:space="preserve"> ministrului sănătăţii nr. </w:t>
      </w:r>
      <w:proofErr w:type="gramStart"/>
      <w:r>
        <w:rPr>
          <w:rFonts w:ascii="Courier New" w:hAnsi="Courier New" w:cs="Courier New"/>
          <w:color w:val="0000FF"/>
          <w:sz w:val="20"/>
          <w:szCs w:val="20"/>
          <w:u w:val="single"/>
          <w:lang w:val="en-US"/>
        </w:rPr>
        <w:t>119/2014</w:t>
      </w:r>
      <w:r>
        <w:rPr>
          <w:rFonts w:ascii="Courier New" w:hAnsi="Courier New" w:cs="Courier New"/>
          <w:sz w:val="20"/>
          <w:szCs w:val="20"/>
          <w:lang w:val="en-US"/>
        </w:rPr>
        <w:t>, publicat în Monitorul Oficial al României, Partea I, nr.</w:t>
      </w:r>
      <w:proofErr w:type="gramEnd"/>
      <w:r>
        <w:rPr>
          <w:rFonts w:ascii="Courier New" w:hAnsi="Courier New" w:cs="Courier New"/>
          <w:sz w:val="20"/>
          <w:szCs w:val="20"/>
          <w:lang w:val="en-US"/>
        </w:rPr>
        <w:t xml:space="preserve"> 127 din 21 februarie 2014. </w:t>
      </w:r>
      <w:proofErr w:type="gramStart"/>
      <w:r>
        <w:rPr>
          <w:rFonts w:ascii="Courier New" w:hAnsi="Courier New" w:cs="Courier New"/>
          <w:sz w:val="20"/>
          <w:szCs w:val="20"/>
          <w:lang w:val="en-US"/>
        </w:rPr>
        <w:t>Anexele nr.</w:t>
      </w:r>
      <w:proofErr w:type="gramEnd"/>
      <w:r>
        <w:rPr>
          <w:rFonts w:ascii="Courier New" w:hAnsi="Courier New" w:cs="Courier New"/>
          <w:sz w:val="20"/>
          <w:szCs w:val="20"/>
          <w:lang w:val="en-US"/>
        </w:rPr>
        <w:t xml:space="preserve"> </w:t>
      </w:r>
      <w:proofErr w:type="gramStart"/>
      <w:r>
        <w:rPr>
          <w:rFonts w:ascii="Courier New" w:hAnsi="Courier New" w:cs="Courier New"/>
          <w:sz w:val="20"/>
          <w:szCs w:val="20"/>
          <w:lang w:val="en-US"/>
        </w:rPr>
        <w:t>2, nr.</w:t>
      </w:r>
      <w:proofErr w:type="gramEnd"/>
      <w:r>
        <w:rPr>
          <w:rFonts w:ascii="Courier New" w:hAnsi="Courier New" w:cs="Courier New"/>
          <w:sz w:val="20"/>
          <w:szCs w:val="20"/>
          <w:lang w:val="en-US"/>
        </w:rPr>
        <w:t xml:space="preserve"> </w:t>
      </w:r>
      <w:proofErr w:type="gramStart"/>
      <w:r>
        <w:rPr>
          <w:rFonts w:ascii="Courier New" w:hAnsi="Courier New" w:cs="Courier New"/>
          <w:sz w:val="20"/>
          <w:szCs w:val="20"/>
          <w:lang w:val="en-US"/>
        </w:rPr>
        <w:t>3 şi nr.</w:t>
      </w:r>
      <w:proofErr w:type="gramEnd"/>
      <w:r>
        <w:rPr>
          <w:rFonts w:ascii="Courier New" w:hAnsi="Courier New" w:cs="Courier New"/>
          <w:sz w:val="20"/>
          <w:szCs w:val="20"/>
          <w:lang w:val="en-US"/>
        </w:rPr>
        <w:t xml:space="preserve"> 4 din prezentul act normativ se abrogă implicit, acestea regăsindu-se într-o nouă formă în cuprinsul anexelor nr. 5-7 din hotărârea mai sus menţionată.</w:t>
      </w:r>
    </w:p>
    <w:p w:rsidR="00F257AE" w:rsidRDefault="00F257AE" w:rsidP="00F257AE">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F257AE" w:rsidRDefault="00F257AE" w:rsidP="00F257AE">
      <w:pPr>
        <w:autoSpaceDE w:val="0"/>
        <w:autoSpaceDN w:val="0"/>
        <w:adjustRightInd w:val="0"/>
        <w:spacing w:after="0" w:line="240" w:lineRule="auto"/>
        <w:rPr>
          <w:rFonts w:ascii="Courier New" w:hAnsi="Courier New" w:cs="Courier New"/>
          <w:sz w:val="20"/>
          <w:szCs w:val="20"/>
          <w:lang w:val="en-US"/>
        </w:rPr>
      </w:pPr>
    </w:p>
    <w:p w:rsidR="00F257AE" w:rsidRDefault="00F257AE" w:rsidP="00F257AE">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w:t>
      </w:r>
      <w:r>
        <w:rPr>
          <w:rFonts w:ascii="Courier New" w:hAnsi="Courier New" w:cs="Courier New"/>
          <w:color w:val="0000FF"/>
          <w:sz w:val="20"/>
          <w:szCs w:val="20"/>
          <w:lang w:val="en-US"/>
        </w:rPr>
        <w:t xml:space="preserve">(la 23-11-2016 Anexa nr. 3  a fost abrogată de </w:t>
      </w:r>
      <w:r>
        <w:rPr>
          <w:rFonts w:ascii="Courier New" w:hAnsi="Courier New" w:cs="Courier New"/>
          <w:vanish/>
          <w:color w:val="0000FF"/>
          <w:sz w:val="20"/>
          <w:szCs w:val="20"/>
          <w:lang w:val="en-US"/>
        </w:rPr>
        <w:t>&lt;LLNK 12016   741 20 301   0117&gt;</w:t>
      </w:r>
      <w:r>
        <w:rPr>
          <w:rFonts w:ascii="Courier New" w:hAnsi="Courier New" w:cs="Courier New"/>
          <w:color w:val="0000FF"/>
          <w:sz w:val="20"/>
          <w:szCs w:val="20"/>
          <w:u w:val="single"/>
          <w:lang w:val="en-US"/>
        </w:rPr>
        <w:t>Articolul 3 din HOTĂRÂREA nr. 741 din 12 octombrie 2016, publicată în MONITORUL OFICIAL nr. 843 din 24 octombrie 2016</w:t>
      </w:r>
      <w:r>
        <w:rPr>
          <w:rFonts w:ascii="Courier New" w:hAnsi="Courier New" w:cs="Courier New"/>
          <w:sz w:val="20"/>
          <w:szCs w:val="20"/>
          <w:lang w:val="en-US"/>
        </w:rPr>
        <w:t xml:space="preserve">) </w:t>
      </w:r>
    </w:p>
    <w:p w:rsidR="00F257AE" w:rsidRDefault="00F257AE" w:rsidP="00F257AE">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F257AE" w:rsidRDefault="00F257AE" w:rsidP="00F257AE">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w:t>
      </w:r>
      <w:proofErr w:type="gramStart"/>
      <w:r>
        <w:rPr>
          <w:rFonts w:ascii="Courier New" w:hAnsi="Courier New" w:cs="Courier New"/>
          <w:sz w:val="20"/>
          <w:szCs w:val="20"/>
          <w:lang w:val="en-US"/>
        </w:rPr>
        <w:t>Potrivit art.</w:t>
      </w:r>
      <w:proofErr w:type="gramEnd"/>
      <w:r>
        <w:rPr>
          <w:rFonts w:ascii="Courier New" w:hAnsi="Courier New" w:cs="Courier New"/>
          <w:sz w:val="20"/>
          <w:szCs w:val="20"/>
          <w:lang w:val="en-US"/>
        </w:rPr>
        <w:t xml:space="preserve"> III din </w:t>
      </w:r>
      <w:r>
        <w:rPr>
          <w:rFonts w:ascii="Courier New" w:hAnsi="Courier New" w:cs="Courier New"/>
          <w:vanish/>
          <w:sz w:val="20"/>
          <w:szCs w:val="20"/>
          <w:lang w:val="en-US"/>
        </w:rPr>
        <w:t>&lt;LLNK 12016   741 20 301   0 39&gt;</w:t>
      </w:r>
      <w:r>
        <w:rPr>
          <w:rFonts w:ascii="Courier New" w:hAnsi="Courier New" w:cs="Courier New"/>
          <w:color w:val="0000FF"/>
          <w:sz w:val="20"/>
          <w:szCs w:val="20"/>
          <w:u w:val="single"/>
          <w:lang w:val="en-US"/>
        </w:rPr>
        <w:t>HOTĂRÂREA nr. 741 din 12 octombrie 2016</w:t>
      </w:r>
      <w:r>
        <w:rPr>
          <w:rFonts w:ascii="Courier New" w:hAnsi="Courier New" w:cs="Courier New"/>
          <w:sz w:val="20"/>
          <w:szCs w:val="20"/>
          <w:lang w:val="en-US"/>
        </w:rPr>
        <w:t xml:space="preserve">, publicată în MONITORUL OFICIAL nr. 843 din 24 octombrie 2016, se abrogă capitolul VIII din </w:t>
      </w:r>
      <w:r>
        <w:rPr>
          <w:rFonts w:ascii="Courier New" w:hAnsi="Courier New" w:cs="Courier New"/>
          <w:vanish/>
          <w:sz w:val="20"/>
          <w:szCs w:val="20"/>
          <w:lang w:val="en-US"/>
        </w:rPr>
        <w:t>&lt;LLNK 12014     01101211   0  7&gt;</w:t>
      </w:r>
      <w:r>
        <w:rPr>
          <w:rFonts w:ascii="Courier New" w:hAnsi="Courier New" w:cs="Courier New"/>
          <w:color w:val="0000FF"/>
          <w:sz w:val="20"/>
          <w:szCs w:val="20"/>
          <w:u w:val="single"/>
          <w:lang w:val="en-US"/>
        </w:rPr>
        <w:t>Normele</w:t>
      </w:r>
      <w:r>
        <w:rPr>
          <w:rFonts w:ascii="Courier New" w:hAnsi="Courier New" w:cs="Courier New"/>
          <w:sz w:val="20"/>
          <w:szCs w:val="20"/>
          <w:lang w:val="en-US"/>
        </w:rPr>
        <w:t xml:space="preserve"> de igienă şi sănătate publică privind mediul de viaţă al populaţiei, </w:t>
      </w:r>
      <w:proofErr w:type="gramStart"/>
      <w:r>
        <w:rPr>
          <w:rFonts w:ascii="Courier New" w:hAnsi="Courier New" w:cs="Courier New"/>
          <w:sz w:val="20"/>
          <w:szCs w:val="20"/>
          <w:lang w:val="en-US"/>
        </w:rPr>
        <w:t xml:space="preserve">aprobate prin </w:t>
      </w:r>
      <w:r>
        <w:rPr>
          <w:rFonts w:ascii="Courier New" w:hAnsi="Courier New" w:cs="Courier New"/>
          <w:vanish/>
          <w:sz w:val="20"/>
          <w:szCs w:val="20"/>
          <w:lang w:val="en-US"/>
        </w:rPr>
        <w:t>&lt;LLNK 12014   119 501201   0 42&gt;</w:t>
      </w:r>
      <w:r>
        <w:rPr>
          <w:rFonts w:ascii="Courier New" w:hAnsi="Courier New" w:cs="Courier New"/>
          <w:color w:val="0000FF"/>
          <w:sz w:val="20"/>
          <w:szCs w:val="20"/>
          <w:u w:val="single"/>
          <w:lang w:val="en-US"/>
        </w:rPr>
        <w:t>Ordinul</w:t>
      </w:r>
      <w:proofErr w:type="gramEnd"/>
      <w:r>
        <w:rPr>
          <w:rFonts w:ascii="Courier New" w:hAnsi="Courier New" w:cs="Courier New"/>
          <w:color w:val="0000FF"/>
          <w:sz w:val="20"/>
          <w:szCs w:val="20"/>
          <w:u w:val="single"/>
          <w:lang w:val="en-US"/>
        </w:rPr>
        <w:t xml:space="preserve"> ministrului sănătăţii nr. </w:t>
      </w:r>
      <w:proofErr w:type="gramStart"/>
      <w:r>
        <w:rPr>
          <w:rFonts w:ascii="Courier New" w:hAnsi="Courier New" w:cs="Courier New"/>
          <w:color w:val="0000FF"/>
          <w:sz w:val="20"/>
          <w:szCs w:val="20"/>
          <w:u w:val="single"/>
          <w:lang w:val="en-US"/>
        </w:rPr>
        <w:t>119/2014</w:t>
      </w:r>
      <w:r>
        <w:rPr>
          <w:rFonts w:ascii="Courier New" w:hAnsi="Courier New" w:cs="Courier New"/>
          <w:sz w:val="20"/>
          <w:szCs w:val="20"/>
          <w:lang w:val="en-US"/>
        </w:rPr>
        <w:t>, publicat în Monitorul Oficial al României, Partea I, nr.</w:t>
      </w:r>
      <w:proofErr w:type="gramEnd"/>
      <w:r>
        <w:rPr>
          <w:rFonts w:ascii="Courier New" w:hAnsi="Courier New" w:cs="Courier New"/>
          <w:sz w:val="20"/>
          <w:szCs w:val="20"/>
          <w:lang w:val="en-US"/>
        </w:rPr>
        <w:t xml:space="preserve"> 127 din 21 februarie 2014. </w:t>
      </w:r>
      <w:proofErr w:type="gramStart"/>
      <w:r>
        <w:rPr>
          <w:rFonts w:ascii="Courier New" w:hAnsi="Courier New" w:cs="Courier New"/>
          <w:sz w:val="20"/>
          <w:szCs w:val="20"/>
          <w:lang w:val="en-US"/>
        </w:rPr>
        <w:t>Anexele nr.</w:t>
      </w:r>
      <w:proofErr w:type="gramEnd"/>
      <w:r>
        <w:rPr>
          <w:rFonts w:ascii="Courier New" w:hAnsi="Courier New" w:cs="Courier New"/>
          <w:sz w:val="20"/>
          <w:szCs w:val="20"/>
          <w:lang w:val="en-US"/>
        </w:rPr>
        <w:t xml:space="preserve"> </w:t>
      </w:r>
      <w:proofErr w:type="gramStart"/>
      <w:r>
        <w:rPr>
          <w:rFonts w:ascii="Courier New" w:hAnsi="Courier New" w:cs="Courier New"/>
          <w:sz w:val="20"/>
          <w:szCs w:val="20"/>
          <w:lang w:val="en-US"/>
        </w:rPr>
        <w:t>2, nr.</w:t>
      </w:r>
      <w:proofErr w:type="gramEnd"/>
      <w:r>
        <w:rPr>
          <w:rFonts w:ascii="Courier New" w:hAnsi="Courier New" w:cs="Courier New"/>
          <w:sz w:val="20"/>
          <w:szCs w:val="20"/>
          <w:lang w:val="en-US"/>
        </w:rPr>
        <w:t xml:space="preserve"> </w:t>
      </w:r>
      <w:proofErr w:type="gramStart"/>
      <w:r>
        <w:rPr>
          <w:rFonts w:ascii="Courier New" w:hAnsi="Courier New" w:cs="Courier New"/>
          <w:sz w:val="20"/>
          <w:szCs w:val="20"/>
          <w:lang w:val="en-US"/>
        </w:rPr>
        <w:t>3 şi nr.</w:t>
      </w:r>
      <w:proofErr w:type="gramEnd"/>
      <w:r>
        <w:rPr>
          <w:rFonts w:ascii="Courier New" w:hAnsi="Courier New" w:cs="Courier New"/>
          <w:sz w:val="20"/>
          <w:szCs w:val="20"/>
          <w:lang w:val="en-US"/>
        </w:rPr>
        <w:t xml:space="preserve"> 4 din prezentul act normativ se abrogă implicit, acestea regăsindu-se într-o nouă formă în cuprinsul anexelor 5-7 din hotărârea mai sus menţionată.</w:t>
      </w:r>
    </w:p>
    <w:p w:rsidR="00F257AE" w:rsidRDefault="00F257AE" w:rsidP="00F257AE">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F257AE" w:rsidRDefault="00F257AE" w:rsidP="00F257AE">
      <w:pPr>
        <w:autoSpaceDE w:val="0"/>
        <w:autoSpaceDN w:val="0"/>
        <w:adjustRightInd w:val="0"/>
        <w:spacing w:after="0" w:line="240" w:lineRule="auto"/>
        <w:rPr>
          <w:rFonts w:ascii="Courier New" w:hAnsi="Courier New" w:cs="Courier New"/>
          <w:sz w:val="20"/>
          <w:szCs w:val="20"/>
          <w:lang w:val="en-US"/>
        </w:rPr>
      </w:pPr>
    </w:p>
    <w:p w:rsidR="00F257AE" w:rsidRDefault="00F257AE" w:rsidP="00F257AE">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w:t>
      </w:r>
      <w:r>
        <w:rPr>
          <w:rFonts w:ascii="Courier New" w:hAnsi="Courier New" w:cs="Courier New"/>
          <w:color w:val="0000FF"/>
          <w:sz w:val="20"/>
          <w:szCs w:val="20"/>
          <w:lang w:val="en-US"/>
        </w:rPr>
        <w:t xml:space="preserve">(la 23-11-2016 Anexa nr. 4  a fost abrogată de </w:t>
      </w:r>
      <w:r>
        <w:rPr>
          <w:rFonts w:ascii="Courier New" w:hAnsi="Courier New" w:cs="Courier New"/>
          <w:vanish/>
          <w:color w:val="0000FF"/>
          <w:sz w:val="20"/>
          <w:szCs w:val="20"/>
          <w:lang w:val="en-US"/>
        </w:rPr>
        <w:t>&lt;LLNK 12016   741 20 301   0117&gt;</w:t>
      </w:r>
      <w:r>
        <w:rPr>
          <w:rFonts w:ascii="Courier New" w:hAnsi="Courier New" w:cs="Courier New"/>
          <w:color w:val="0000FF"/>
          <w:sz w:val="20"/>
          <w:szCs w:val="20"/>
          <w:u w:val="single"/>
          <w:lang w:val="en-US"/>
        </w:rPr>
        <w:t>Articolul 3 din HOTĂRÂREA nr. 741 din 12 octombrie 2016, publicată în MONITORUL OFICIAL nr. 843 din 24 octombrie 2016</w:t>
      </w:r>
      <w:r>
        <w:rPr>
          <w:rFonts w:ascii="Courier New" w:hAnsi="Courier New" w:cs="Courier New"/>
          <w:sz w:val="20"/>
          <w:szCs w:val="20"/>
          <w:lang w:val="en-US"/>
        </w:rPr>
        <w:t xml:space="preserve">) </w:t>
      </w:r>
    </w:p>
    <w:p w:rsidR="00F257AE" w:rsidRDefault="00F257AE" w:rsidP="00F257AE">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F257AE" w:rsidRDefault="00F257AE" w:rsidP="00F257AE">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w:t>
      </w:r>
      <w:proofErr w:type="gramStart"/>
      <w:r>
        <w:rPr>
          <w:rFonts w:ascii="Courier New" w:hAnsi="Courier New" w:cs="Courier New"/>
          <w:sz w:val="20"/>
          <w:szCs w:val="20"/>
          <w:lang w:val="en-US"/>
        </w:rPr>
        <w:t>Potrivit art.</w:t>
      </w:r>
      <w:proofErr w:type="gramEnd"/>
      <w:r>
        <w:rPr>
          <w:rFonts w:ascii="Courier New" w:hAnsi="Courier New" w:cs="Courier New"/>
          <w:sz w:val="20"/>
          <w:szCs w:val="20"/>
          <w:lang w:val="en-US"/>
        </w:rPr>
        <w:t xml:space="preserve"> III din </w:t>
      </w:r>
      <w:r>
        <w:rPr>
          <w:rFonts w:ascii="Courier New" w:hAnsi="Courier New" w:cs="Courier New"/>
          <w:vanish/>
          <w:sz w:val="20"/>
          <w:szCs w:val="20"/>
          <w:lang w:val="en-US"/>
        </w:rPr>
        <w:t>&lt;LLNK 12016   741 20 301   0 39&gt;</w:t>
      </w:r>
      <w:r>
        <w:rPr>
          <w:rFonts w:ascii="Courier New" w:hAnsi="Courier New" w:cs="Courier New"/>
          <w:color w:val="0000FF"/>
          <w:sz w:val="20"/>
          <w:szCs w:val="20"/>
          <w:u w:val="single"/>
          <w:lang w:val="en-US"/>
        </w:rPr>
        <w:t>HOTĂRÂREA nr. 741 din 12 octombrie 2016</w:t>
      </w:r>
      <w:r>
        <w:rPr>
          <w:rFonts w:ascii="Courier New" w:hAnsi="Courier New" w:cs="Courier New"/>
          <w:sz w:val="20"/>
          <w:szCs w:val="20"/>
          <w:lang w:val="en-US"/>
        </w:rPr>
        <w:t xml:space="preserve">, publicată în MONITORUL OFICIAL nr. 843 din 24 octombrie 2016, se abrogă capitolul VIII din </w:t>
      </w:r>
      <w:r>
        <w:rPr>
          <w:rFonts w:ascii="Courier New" w:hAnsi="Courier New" w:cs="Courier New"/>
          <w:vanish/>
          <w:sz w:val="20"/>
          <w:szCs w:val="20"/>
          <w:lang w:val="en-US"/>
        </w:rPr>
        <w:t>&lt;LLNK 12014     01101211   0  7&gt;</w:t>
      </w:r>
      <w:r>
        <w:rPr>
          <w:rFonts w:ascii="Courier New" w:hAnsi="Courier New" w:cs="Courier New"/>
          <w:color w:val="0000FF"/>
          <w:sz w:val="20"/>
          <w:szCs w:val="20"/>
          <w:u w:val="single"/>
          <w:lang w:val="en-US"/>
        </w:rPr>
        <w:t>Normele</w:t>
      </w:r>
      <w:r>
        <w:rPr>
          <w:rFonts w:ascii="Courier New" w:hAnsi="Courier New" w:cs="Courier New"/>
          <w:sz w:val="20"/>
          <w:szCs w:val="20"/>
          <w:lang w:val="en-US"/>
        </w:rPr>
        <w:t xml:space="preserve"> de igienă şi sănătate publică privind mediul de viaţă al populaţiei, </w:t>
      </w:r>
      <w:proofErr w:type="gramStart"/>
      <w:r>
        <w:rPr>
          <w:rFonts w:ascii="Courier New" w:hAnsi="Courier New" w:cs="Courier New"/>
          <w:sz w:val="20"/>
          <w:szCs w:val="20"/>
          <w:lang w:val="en-US"/>
        </w:rPr>
        <w:t xml:space="preserve">aprobate prin </w:t>
      </w:r>
      <w:r>
        <w:rPr>
          <w:rFonts w:ascii="Courier New" w:hAnsi="Courier New" w:cs="Courier New"/>
          <w:vanish/>
          <w:sz w:val="20"/>
          <w:szCs w:val="20"/>
          <w:lang w:val="en-US"/>
        </w:rPr>
        <w:t>&lt;LLNK 12014   119 501201   0 42&gt;</w:t>
      </w:r>
      <w:r>
        <w:rPr>
          <w:rFonts w:ascii="Courier New" w:hAnsi="Courier New" w:cs="Courier New"/>
          <w:color w:val="0000FF"/>
          <w:sz w:val="20"/>
          <w:szCs w:val="20"/>
          <w:u w:val="single"/>
          <w:lang w:val="en-US"/>
        </w:rPr>
        <w:t>Ordinul</w:t>
      </w:r>
      <w:proofErr w:type="gramEnd"/>
      <w:r>
        <w:rPr>
          <w:rFonts w:ascii="Courier New" w:hAnsi="Courier New" w:cs="Courier New"/>
          <w:color w:val="0000FF"/>
          <w:sz w:val="20"/>
          <w:szCs w:val="20"/>
          <w:u w:val="single"/>
          <w:lang w:val="en-US"/>
        </w:rPr>
        <w:t xml:space="preserve"> ministrului sănătăţii nr. </w:t>
      </w:r>
      <w:proofErr w:type="gramStart"/>
      <w:r>
        <w:rPr>
          <w:rFonts w:ascii="Courier New" w:hAnsi="Courier New" w:cs="Courier New"/>
          <w:color w:val="0000FF"/>
          <w:sz w:val="20"/>
          <w:szCs w:val="20"/>
          <w:u w:val="single"/>
          <w:lang w:val="en-US"/>
        </w:rPr>
        <w:t>119/2014</w:t>
      </w:r>
      <w:r>
        <w:rPr>
          <w:rFonts w:ascii="Courier New" w:hAnsi="Courier New" w:cs="Courier New"/>
          <w:sz w:val="20"/>
          <w:szCs w:val="20"/>
          <w:lang w:val="en-US"/>
        </w:rPr>
        <w:t>, publicat în Monitorul Oficial al României, Partea I, nr.</w:t>
      </w:r>
      <w:proofErr w:type="gramEnd"/>
      <w:r>
        <w:rPr>
          <w:rFonts w:ascii="Courier New" w:hAnsi="Courier New" w:cs="Courier New"/>
          <w:sz w:val="20"/>
          <w:szCs w:val="20"/>
          <w:lang w:val="en-US"/>
        </w:rPr>
        <w:t xml:space="preserve"> 127 din 21 februarie 2014. Anexele 2, 3 şi 4 din prezentul act normativ se abrogă implicit, acestea regăsindu-se într-o nouă formă în cuprinsul anexelor 5-7 din hotărârea mai sus menţionată.</w:t>
      </w:r>
    </w:p>
    <w:p w:rsidR="00F257AE" w:rsidRDefault="00F257AE" w:rsidP="00F257AE">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F257AE" w:rsidRDefault="00F257AE" w:rsidP="00F257AE">
      <w:pPr>
        <w:autoSpaceDE w:val="0"/>
        <w:autoSpaceDN w:val="0"/>
        <w:adjustRightInd w:val="0"/>
        <w:spacing w:after="0" w:line="240" w:lineRule="auto"/>
        <w:rPr>
          <w:rFonts w:ascii="Courier New" w:hAnsi="Courier New" w:cs="Courier New"/>
          <w:sz w:val="20"/>
          <w:szCs w:val="20"/>
          <w:lang w:val="en-US"/>
        </w:rPr>
      </w:pPr>
    </w:p>
    <w:p w:rsidR="00F257AE" w:rsidRDefault="00F257AE" w:rsidP="00F257AE">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w:t>
      </w:r>
    </w:p>
    <w:p w:rsidR="00F257AE" w:rsidRDefault="00F257AE" w:rsidP="00F257AE">
      <w:pPr>
        <w:autoSpaceDE w:val="0"/>
        <w:autoSpaceDN w:val="0"/>
        <w:adjustRightInd w:val="0"/>
        <w:spacing w:after="0" w:line="240" w:lineRule="auto"/>
        <w:rPr>
          <w:rFonts w:ascii="Courier New" w:hAnsi="Courier New" w:cs="Courier New"/>
          <w:sz w:val="20"/>
          <w:szCs w:val="20"/>
          <w:lang w:val="en-US"/>
        </w:rPr>
      </w:pPr>
    </w:p>
    <w:p w:rsidR="0009276C" w:rsidRDefault="0009276C"/>
    <w:sectPr w:rsidR="0009276C" w:rsidSect="008A5E93">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257AE"/>
    <w:rsid w:val="0009276C"/>
    <w:rsid w:val="00F257A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12248</Words>
  <Characters>71044</Characters>
  <Application>Microsoft Office Word</Application>
  <DocSecurity>0</DocSecurity>
  <Lines>592</Lines>
  <Paragraphs>166</Paragraphs>
  <ScaleCrop>false</ScaleCrop>
  <Company>Grizli777</Company>
  <LinksUpToDate>false</LinksUpToDate>
  <CharactersWithSpaces>83126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2</cp:revision>
  <dcterms:created xsi:type="dcterms:W3CDTF">2018-05-16T07:52:00Z</dcterms:created>
  <dcterms:modified xsi:type="dcterms:W3CDTF">2018-05-16T07:53:00Z</dcterms:modified>
</cp:coreProperties>
</file>